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8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598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0"/>
          <w:szCs w:val="40"/>
          <w:lang w:val="en-US" w:eastAsia="zh-CN"/>
        </w:rPr>
        <w:t>重庆广阳岛生态城置地有限公司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下属子公司</w:t>
      </w:r>
    </w:p>
    <w:p>
      <w:pPr>
        <w:spacing w:line="598" w:lineRule="exact"/>
        <w:jc w:val="center"/>
        <w:rPr>
          <w:rFonts w:hint="default" w:ascii="方正小标宋_GBK" w:eastAsia="方正小标宋_GBK"/>
          <w:spacing w:val="-6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企业资质咨询服务（第二次）</w:t>
      </w:r>
    </w:p>
    <w:p>
      <w:pPr>
        <w:pStyle w:val="4"/>
        <w:spacing w:line="360" w:lineRule="auto"/>
        <w:ind w:firstLine="562" w:firstLineChars="200"/>
        <w:jc w:val="center"/>
        <w:rPr>
          <w:rFonts w:hint="eastAsia" w:ascii="宋体" w:hAnsi="宋体" w:eastAsia="宋体"/>
          <w:b/>
          <w:spacing w:val="0"/>
          <w:w w:val="100"/>
          <w:kern w:val="10"/>
          <w:szCs w:val="32"/>
        </w:rPr>
      </w:pPr>
    </w:p>
    <w:p>
      <w:pPr>
        <w:pStyle w:val="4"/>
        <w:spacing w:line="360" w:lineRule="auto"/>
        <w:ind w:firstLine="562" w:firstLineChars="200"/>
        <w:jc w:val="center"/>
        <w:rPr>
          <w:rFonts w:hint="eastAsia" w:ascii="宋体" w:hAnsi="宋体" w:eastAsia="宋体"/>
          <w:b/>
          <w:spacing w:val="0"/>
          <w:w w:val="100"/>
          <w:kern w:val="10"/>
          <w:szCs w:val="32"/>
        </w:rPr>
      </w:pPr>
    </w:p>
    <w:p>
      <w:pPr>
        <w:pStyle w:val="4"/>
        <w:spacing w:line="360" w:lineRule="auto"/>
        <w:ind w:firstLine="562" w:firstLineChars="200"/>
        <w:jc w:val="center"/>
        <w:rPr>
          <w:rFonts w:hint="eastAsia" w:ascii="宋体" w:hAnsi="宋体" w:eastAsia="宋体"/>
          <w:b/>
          <w:spacing w:val="0"/>
          <w:w w:val="100"/>
          <w:kern w:val="10"/>
          <w:szCs w:val="32"/>
        </w:rPr>
      </w:pPr>
    </w:p>
    <w:p>
      <w:pPr>
        <w:pStyle w:val="4"/>
        <w:spacing w:line="360" w:lineRule="auto"/>
        <w:ind w:firstLine="562" w:firstLineChars="200"/>
        <w:jc w:val="center"/>
        <w:rPr>
          <w:rFonts w:hint="eastAsia" w:ascii="宋体" w:hAnsi="宋体" w:eastAsia="宋体"/>
          <w:b/>
          <w:spacing w:val="0"/>
          <w:w w:val="100"/>
          <w:kern w:val="10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pacing w:val="0"/>
          <w:w w:val="100"/>
          <w:sz w:val="72"/>
          <w:szCs w:val="72"/>
        </w:rPr>
      </w:pPr>
      <w:r>
        <w:rPr>
          <w:rFonts w:hint="eastAsia" w:ascii="宋体" w:hAnsi="宋体"/>
          <w:b/>
          <w:spacing w:val="0"/>
          <w:w w:val="100"/>
          <w:sz w:val="72"/>
          <w:szCs w:val="72"/>
          <w:lang w:eastAsia="zh-CN"/>
        </w:rPr>
        <w:t>询价</w:t>
      </w:r>
      <w:r>
        <w:rPr>
          <w:rFonts w:hint="eastAsia" w:ascii="宋体" w:hAnsi="宋体"/>
          <w:b/>
          <w:spacing w:val="0"/>
          <w:w w:val="100"/>
          <w:sz w:val="72"/>
          <w:szCs w:val="72"/>
        </w:rPr>
        <w:t>文件</w:t>
      </w:r>
    </w:p>
    <w:p>
      <w:pPr>
        <w:pStyle w:val="2"/>
        <w:rPr>
          <w:rFonts w:hint="eastAsia"/>
        </w:rPr>
      </w:pPr>
    </w:p>
    <w:p>
      <w:pPr>
        <w:pStyle w:val="4"/>
        <w:spacing w:line="360" w:lineRule="auto"/>
        <w:jc w:val="center"/>
        <w:rPr>
          <w:rFonts w:hint="eastAsia" w:ascii="宋体" w:hAnsi="宋体" w:eastAsia="宋体"/>
          <w:b/>
          <w:spacing w:val="0"/>
          <w:w w:val="100"/>
          <w:kern w:val="10"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color w:val="auto"/>
          <w:kern w:val="10"/>
          <w:sz w:val="36"/>
          <w:szCs w:val="36"/>
        </w:rPr>
        <w:t>项目编号：202</w:t>
      </w:r>
      <w:r>
        <w:rPr>
          <w:rFonts w:hint="eastAsia" w:ascii="宋体" w:hAnsi="宋体" w:eastAsia="宋体"/>
          <w:b/>
          <w:color w:val="auto"/>
          <w:kern w:val="10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/>
          <w:b/>
          <w:color w:val="auto"/>
          <w:kern w:val="10"/>
          <w:sz w:val="36"/>
          <w:szCs w:val="36"/>
        </w:rPr>
        <w:t>-00</w:t>
      </w:r>
      <w:r>
        <w:rPr>
          <w:rFonts w:hint="eastAsia" w:ascii="宋体" w:hAnsi="宋体" w:eastAsia="宋体"/>
          <w:b/>
          <w:color w:val="auto"/>
          <w:kern w:val="10"/>
          <w:sz w:val="36"/>
          <w:szCs w:val="36"/>
          <w:lang w:val="en-US" w:eastAsia="zh-CN"/>
        </w:rPr>
        <w:t>1</w:t>
      </w:r>
    </w:p>
    <w:p>
      <w:pPr>
        <w:spacing w:line="360" w:lineRule="auto"/>
        <w:ind w:firstLine="883" w:firstLineChars="200"/>
        <w:rPr>
          <w:rFonts w:hint="eastAsia" w:ascii="宋体" w:hAnsi="宋体"/>
          <w:b/>
          <w:spacing w:val="0"/>
          <w:w w:val="100"/>
          <w:sz w:val="44"/>
          <w:szCs w:val="44"/>
        </w:rPr>
      </w:pPr>
    </w:p>
    <w:p>
      <w:pPr>
        <w:pStyle w:val="2"/>
        <w:rPr>
          <w:rFonts w:hint="eastAsia" w:ascii="宋体" w:hAnsi="宋体"/>
          <w:b/>
          <w:spacing w:val="0"/>
          <w:w w:val="100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  <w:spacing w:val="0"/>
          <w:w w:val="100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  <w:spacing w:val="0"/>
          <w:w w:val="100"/>
        </w:rPr>
      </w:pPr>
    </w:p>
    <w:p>
      <w:pPr>
        <w:spacing w:line="360" w:lineRule="auto"/>
        <w:ind w:firstLine="643" w:firstLineChars="200"/>
        <w:rPr>
          <w:rFonts w:hint="eastAsia" w:ascii="宋体" w:hAnsi="宋体"/>
          <w:b/>
          <w:bCs/>
          <w:spacing w:val="0"/>
          <w:w w:val="10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pacing w:val="0"/>
          <w:w w:val="100"/>
          <w:sz w:val="32"/>
          <w:szCs w:val="32"/>
        </w:rPr>
      </w:pPr>
      <w:r>
        <w:rPr>
          <w:rFonts w:hint="eastAsia" w:ascii="宋体" w:hAnsi="宋体"/>
          <w:b/>
          <w:bCs/>
          <w:spacing w:val="0"/>
          <w:w w:val="100"/>
          <w:sz w:val="32"/>
          <w:szCs w:val="32"/>
        </w:rPr>
        <w:t>询价采购单位：</w:t>
      </w:r>
      <w:r>
        <w:rPr>
          <w:rFonts w:hint="default" w:ascii="宋体" w:hAnsi="宋体"/>
          <w:b/>
          <w:bCs/>
          <w:spacing w:val="0"/>
          <w:w w:val="100"/>
          <w:sz w:val="32"/>
          <w:szCs w:val="32"/>
          <w:lang w:val="en-US" w:eastAsia="zh-CN"/>
        </w:rPr>
        <w:t>重庆广阳岛生态城置地有限公司</w:t>
      </w:r>
    </w:p>
    <w:p>
      <w:pPr>
        <w:spacing w:line="360" w:lineRule="auto"/>
        <w:jc w:val="center"/>
        <w:rPr>
          <w:rFonts w:hint="eastAsia" w:ascii="宋体" w:hAnsi="宋体"/>
          <w:b/>
          <w:bCs/>
          <w:spacing w:val="0"/>
          <w:w w:val="100"/>
          <w:sz w:val="32"/>
          <w:szCs w:val="32"/>
        </w:rPr>
      </w:pPr>
      <w:r>
        <w:rPr>
          <w:rFonts w:hint="eastAsia" w:ascii="宋体" w:hAnsi="宋体"/>
          <w:b/>
          <w:bCs/>
          <w:spacing w:val="0"/>
          <w:w w:val="100"/>
          <w:sz w:val="32"/>
          <w:szCs w:val="32"/>
        </w:rPr>
        <w:t>二零二</w:t>
      </w:r>
      <w:r>
        <w:rPr>
          <w:rFonts w:hint="eastAsia" w:ascii="宋体" w:hAnsi="宋体"/>
          <w:b/>
          <w:bCs/>
          <w:spacing w:val="0"/>
          <w:w w:val="100"/>
          <w:sz w:val="32"/>
          <w:szCs w:val="32"/>
          <w:lang w:val="en-US" w:eastAsia="zh-CN"/>
        </w:rPr>
        <w:t>二</w:t>
      </w:r>
      <w:r>
        <w:rPr>
          <w:rFonts w:hint="eastAsia" w:ascii="宋体" w:hAnsi="宋体"/>
          <w:b/>
          <w:bCs/>
          <w:spacing w:val="0"/>
          <w:w w:val="100"/>
          <w:sz w:val="32"/>
          <w:szCs w:val="32"/>
        </w:rPr>
        <w:t>年</w:t>
      </w:r>
      <w:r>
        <w:rPr>
          <w:rFonts w:hint="eastAsia" w:ascii="宋体" w:hAnsi="宋体"/>
          <w:b/>
          <w:bCs/>
          <w:spacing w:val="0"/>
          <w:w w:val="100"/>
          <w:sz w:val="32"/>
          <w:szCs w:val="32"/>
          <w:lang w:eastAsia="zh-CN"/>
        </w:rPr>
        <w:t>五</w:t>
      </w:r>
      <w:r>
        <w:rPr>
          <w:rFonts w:hint="eastAsia" w:ascii="宋体" w:hAnsi="宋体"/>
          <w:b/>
          <w:bCs/>
          <w:spacing w:val="0"/>
          <w:w w:val="100"/>
          <w:sz w:val="32"/>
          <w:szCs w:val="32"/>
        </w:rPr>
        <w:t>月</w:t>
      </w:r>
    </w:p>
    <w:p>
      <w:pPr>
        <w:rPr>
          <w:rFonts w:hint="eastAsia" w:ascii="宋体" w:hAnsi="宋体"/>
          <w:b/>
          <w:bCs/>
          <w:spacing w:val="0"/>
          <w:w w:val="100"/>
          <w:sz w:val="32"/>
          <w:szCs w:val="32"/>
        </w:rPr>
      </w:pPr>
      <w:r>
        <w:rPr>
          <w:rFonts w:hint="eastAsia" w:ascii="宋体" w:hAnsi="宋体"/>
          <w:b/>
          <w:bCs/>
          <w:spacing w:val="0"/>
          <w:w w:val="100"/>
          <w:sz w:val="32"/>
          <w:szCs w:val="32"/>
        </w:rPr>
        <w:br w:type="page"/>
      </w:r>
    </w:p>
    <w:p>
      <w:pPr>
        <w:pStyle w:val="2"/>
        <w:rPr>
          <w:rFonts w:hint="eastAsia"/>
          <w:lang w:eastAsia="zh-CN"/>
        </w:rPr>
      </w:pPr>
    </w:p>
    <w:p>
      <w:pPr>
        <w:spacing w:line="598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0"/>
          <w:szCs w:val="40"/>
          <w:lang w:val="en-US" w:eastAsia="zh-CN"/>
        </w:rPr>
        <w:t>重庆广阳岛生态城置地有限公司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下属子公司</w:t>
      </w:r>
    </w:p>
    <w:p>
      <w:pPr>
        <w:spacing w:line="598" w:lineRule="exact"/>
        <w:jc w:val="center"/>
        <w:rPr>
          <w:rFonts w:ascii="方正小标宋_GBK" w:eastAsia="方正小标宋_GBK"/>
          <w:spacing w:val="0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企业资质咨询服务（第二次）</w:t>
      </w:r>
    </w:p>
    <w:p>
      <w:pPr>
        <w:spacing w:line="598" w:lineRule="exact"/>
        <w:jc w:val="center"/>
        <w:rPr>
          <w:rFonts w:eastAsia="方正仿宋_GBK"/>
          <w:spacing w:val="0"/>
          <w:w w:val="100"/>
          <w:sz w:val="32"/>
          <w:szCs w:val="32"/>
        </w:rPr>
      </w:pPr>
    </w:p>
    <w:p>
      <w:pPr>
        <w:pStyle w:val="2"/>
      </w:pPr>
    </w:p>
    <w:p>
      <w:pPr>
        <w:spacing w:line="598" w:lineRule="exact"/>
        <w:rPr>
          <w:rFonts w:hint="default" w:eastAsia="方正仿宋_GBK"/>
          <w:spacing w:val="0"/>
          <w:w w:val="100"/>
          <w:sz w:val="32"/>
          <w:szCs w:val="32"/>
          <w:lang w:val="en-US" w:eastAsia="zh-CN"/>
        </w:rPr>
      </w:pPr>
      <w:r>
        <w:rPr>
          <w:rFonts w:eastAsia="方正仿宋_GBK"/>
          <w:spacing w:val="0"/>
          <w:w w:val="100"/>
          <w:sz w:val="32"/>
          <w:szCs w:val="32"/>
        </w:rPr>
        <w:t>委托人：</w:t>
      </w:r>
      <w:r>
        <w:rPr>
          <w:rFonts w:hint="default" w:eastAsia="方正仿宋_GBK"/>
          <w:spacing w:val="0"/>
          <w:w w:val="100"/>
          <w:sz w:val="32"/>
          <w:szCs w:val="32"/>
          <w:lang w:val="en-US" w:eastAsia="zh-CN"/>
        </w:rPr>
        <w:t>重庆广阳岛生态城置地有限公司</w:t>
      </w:r>
    </w:p>
    <w:p>
      <w:pPr>
        <w:pStyle w:val="2"/>
      </w:pPr>
    </w:p>
    <w:p>
      <w:pPr>
        <w:spacing w:line="598" w:lineRule="exact"/>
        <w:ind w:firstLine="560" w:firstLineChars="175"/>
        <w:rPr>
          <w:rFonts w:eastAsia="方正仿宋_GBK"/>
          <w:snapToGrid w:val="0"/>
          <w:spacing w:val="0"/>
          <w:w w:val="100"/>
          <w:sz w:val="32"/>
          <w:szCs w:val="32"/>
          <w:u w:val="single"/>
        </w:rPr>
      </w:pPr>
      <w:r>
        <w:rPr>
          <w:rFonts w:eastAsia="方正仿宋_GBK"/>
          <w:spacing w:val="0"/>
          <w:w w:val="100"/>
          <w:sz w:val="32"/>
          <w:szCs w:val="32"/>
        </w:rPr>
        <w:t>1.项目名称：</w:t>
      </w:r>
      <w:r>
        <w:rPr>
          <w:rFonts w:hint="default" w:eastAsia="方正仿宋_GBK"/>
          <w:snapToGrid w:val="0"/>
          <w:spacing w:val="0"/>
          <w:w w:val="100"/>
          <w:sz w:val="32"/>
          <w:szCs w:val="32"/>
          <w:u w:val="single"/>
          <w:lang w:val="en-US" w:eastAsia="zh-CN"/>
        </w:rPr>
        <w:t>重庆广阳岛生态城置地有限公司</w:t>
      </w: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  <w:lang w:val="en-US" w:eastAsia="zh-CN"/>
        </w:rPr>
        <w:t>下属子公司企业资质咨询（第二次）。</w:t>
      </w:r>
    </w:p>
    <w:p>
      <w:pPr>
        <w:spacing w:line="598" w:lineRule="exact"/>
        <w:ind w:firstLine="560" w:firstLineChars="175"/>
        <w:rPr>
          <w:rFonts w:eastAsia="方正仿宋_GBK"/>
          <w:snapToGrid w:val="0"/>
          <w:spacing w:val="0"/>
          <w:w w:val="100"/>
          <w:sz w:val="32"/>
          <w:szCs w:val="32"/>
        </w:rPr>
      </w:pPr>
      <w:r>
        <w:rPr>
          <w:rFonts w:eastAsia="方正仿宋_GBK"/>
          <w:snapToGrid w:val="0"/>
          <w:spacing w:val="0"/>
          <w:w w:val="100"/>
          <w:sz w:val="32"/>
          <w:szCs w:val="32"/>
        </w:rPr>
        <w:t>2.服务类别：</w:t>
      </w: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  <w:lang w:val="en-US" w:eastAsia="zh-CN"/>
        </w:rPr>
        <w:t>企业资质咨询</w:t>
      </w: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</w:rPr>
        <w:t>。</w:t>
      </w:r>
    </w:p>
    <w:p>
      <w:pPr>
        <w:spacing w:line="598" w:lineRule="exact"/>
        <w:ind w:firstLine="560" w:firstLineChars="175"/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eastAsia="方正仿宋_GBK"/>
          <w:spacing w:val="0"/>
          <w:w w:val="100"/>
          <w:sz w:val="32"/>
          <w:szCs w:val="32"/>
        </w:rPr>
        <w:t>3.项目概况：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eastAsia="zh-CN"/>
        </w:rPr>
        <w:t>为满足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重庆广阳岛生态城置地有限公司、重庆汇盈达置业发展有限公司、重庆嘉誉达置业发展有限公司、重庆智卓置业发展有限公司、重庆颐泽置业发展有限公司、重庆乾睿置业发展有限公司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>有效推进广阳岛</w:t>
      </w:r>
      <w:r>
        <w:rPr>
          <w:rFonts w:hint="default" w:eastAsia="方正仿宋_GBK"/>
          <w:snapToGrid w:val="0"/>
          <w:spacing w:val="0"/>
          <w:w w:val="100"/>
          <w:sz w:val="32"/>
          <w:szCs w:val="32"/>
          <w:u w:val="single"/>
          <w:lang w:val="en-US" w:eastAsia="zh-CN"/>
        </w:rPr>
        <w:t>生态城的开发建设工作，</w:t>
      </w: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  <w:lang w:val="en-US" w:eastAsia="zh-CN"/>
        </w:rPr>
        <w:t>6家</w:t>
      </w:r>
      <w:r>
        <w:rPr>
          <w:rFonts w:hint="default" w:eastAsia="方正仿宋_GBK"/>
          <w:snapToGrid w:val="0"/>
          <w:spacing w:val="0"/>
          <w:w w:val="100"/>
          <w:sz w:val="32"/>
          <w:szCs w:val="32"/>
          <w:u w:val="single"/>
          <w:lang w:val="en-US" w:eastAsia="zh-CN"/>
        </w:rPr>
        <w:t>公司需</w:t>
      </w: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  <w:lang w:val="en-US" w:eastAsia="zh-CN"/>
        </w:rPr>
        <w:t>要分别办理相关资质证书，现</w:t>
      </w:r>
      <w:r>
        <w:rPr>
          <w:rFonts w:hint="default" w:eastAsia="方正仿宋_GBK"/>
          <w:snapToGrid w:val="0"/>
          <w:spacing w:val="0"/>
          <w:w w:val="100"/>
          <w:sz w:val="32"/>
          <w:szCs w:val="32"/>
          <w:u w:val="single"/>
          <w:lang w:val="en-US" w:eastAsia="zh-CN"/>
        </w:rPr>
        <w:t>重庆广阳岛生态城置地有限公司</w:t>
      </w: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  <w:lang w:val="en-US" w:eastAsia="zh-CN"/>
        </w:rPr>
        <w:t>代6家</w:t>
      </w:r>
      <w:r>
        <w:rPr>
          <w:rFonts w:hint="default" w:eastAsia="方正仿宋_GBK"/>
          <w:snapToGrid w:val="0"/>
          <w:spacing w:val="0"/>
          <w:w w:val="100"/>
          <w:sz w:val="32"/>
          <w:szCs w:val="32"/>
          <w:u w:val="single"/>
          <w:lang w:val="en-US" w:eastAsia="zh-CN"/>
        </w:rPr>
        <w:t>公司</w:t>
      </w: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  <w:lang w:val="en-US" w:eastAsia="zh-CN"/>
        </w:rPr>
        <w:t>聘请企业资质咨询单位。</w:t>
      </w:r>
    </w:p>
    <w:p>
      <w:pPr>
        <w:spacing w:line="598" w:lineRule="exact"/>
        <w:ind w:firstLine="560" w:firstLineChars="175"/>
        <w:rPr>
          <w:rFonts w:hint="eastAsia" w:eastAsia="方正仿宋_GBK"/>
          <w:snapToGrid w:val="0"/>
          <w:spacing w:val="0"/>
          <w:w w:val="100"/>
          <w:sz w:val="32"/>
          <w:szCs w:val="32"/>
        </w:rPr>
      </w:pPr>
      <w:r>
        <w:rPr>
          <w:rFonts w:hint="eastAsia" w:eastAsia="方正仿宋_GBK"/>
          <w:snapToGrid w:val="0"/>
          <w:spacing w:val="0"/>
          <w:w w:val="100"/>
          <w:sz w:val="32"/>
          <w:szCs w:val="32"/>
        </w:rPr>
        <w:t>4.</w:t>
      </w:r>
      <w:r>
        <w:rPr>
          <w:rFonts w:hint="eastAsia" w:eastAsia="方正仿宋_GBK"/>
          <w:spacing w:val="0"/>
          <w:w w:val="100"/>
          <w:sz w:val="32"/>
          <w:szCs w:val="32"/>
          <w:lang w:eastAsia="zh-CN"/>
        </w:rPr>
        <w:t>供应商</w:t>
      </w:r>
      <w:r>
        <w:rPr>
          <w:rFonts w:eastAsia="方正仿宋_GBK"/>
          <w:spacing w:val="0"/>
          <w:w w:val="100"/>
          <w:sz w:val="32"/>
          <w:szCs w:val="32"/>
        </w:rPr>
        <w:t>资格要求</w:t>
      </w:r>
      <w:r>
        <w:rPr>
          <w:rFonts w:hint="eastAsia" w:eastAsia="方正仿宋_GBK"/>
          <w:snapToGrid w:val="0"/>
          <w:spacing w:val="0"/>
          <w:w w:val="100"/>
          <w:sz w:val="32"/>
          <w:szCs w:val="32"/>
        </w:rPr>
        <w:t>：</w:t>
      </w:r>
    </w:p>
    <w:p>
      <w:pPr>
        <w:spacing w:line="598" w:lineRule="exact"/>
        <w:ind w:firstLine="560" w:firstLineChars="175"/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</w:rPr>
      </w:pP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</w:rPr>
        <w:t>（1）具有独立承担民事责任的能力；</w:t>
      </w:r>
    </w:p>
    <w:p>
      <w:pPr>
        <w:spacing w:line="598" w:lineRule="exact"/>
        <w:ind w:firstLine="560" w:firstLineChars="175"/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  <w:lang w:eastAsia="zh-CN"/>
        </w:rPr>
      </w:pP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</w:rPr>
        <w:t>（2）具有良好的商业信誉和健全的财务会计制度</w:t>
      </w: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  <w:lang w:eastAsia="zh-CN"/>
        </w:rPr>
        <w:t>；</w:t>
      </w:r>
    </w:p>
    <w:p>
      <w:pPr>
        <w:spacing w:line="598" w:lineRule="exact"/>
        <w:ind w:firstLine="560" w:firstLineChars="175"/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</w:rPr>
      </w:pP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</w:rPr>
        <w:t>（3）具有履行合同所必须的设备专业技术能力；</w:t>
      </w:r>
    </w:p>
    <w:p>
      <w:pPr>
        <w:spacing w:line="598" w:lineRule="exact"/>
        <w:ind w:firstLine="560" w:firstLineChars="175"/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</w:rPr>
      </w:pP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</w:rPr>
        <w:t>（4）有依法缴纳税收和社会保障资金的良好记录；</w:t>
      </w:r>
    </w:p>
    <w:p>
      <w:pPr>
        <w:spacing w:line="598" w:lineRule="exact"/>
        <w:ind w:firstLine="560" w:firstLineChars="175"/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</w:rPr>
      </w:pP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</w:rPr>
        <w:t>（5）参加政府采购活动近三年内，在经营活动中没有重大违法记录；</w:t>
      </w:r>
    </w:p>
    <w:p>
      <w:pPr>
        <w:spacing w:line="598" w:lineRule="exact"/>
        <w:ind w:firstLine="560" w:firstLineChars="175"/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  <w:lang w:val="en-US" w:eastAsia="zh-CN"/>
        </w:rPr>
        <w:t>（6）</w:t>
      </w: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  <w:lang w:eastAsia="zh-CN"/>
        </w:rPr>
        <w:t>经营范围具有企业管理咨询</w:t>
      </w: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  <w:lang w:val="en-US" w:eastAsia="zh-CN"/>
        </w:rPr>
        <w:t>。</w:t>
      </w:r>
    </w:p>
    <w:p>
      <w:pPr>
        <w:spacing w:line="598" w:lineRule="exact"/>
        <w:ind w:firstLine="560" w:firstLineChars="175"/>
        <w:rPr>
          <w:rFonts w:hint="eastAsia" w:ascii="Times New Roman" w:hAnsi="Times New Roman" w:eastAsia="方正仿宋_GBK" w:cs="Times New Roman"/>
          <w:snapToGrid w:val="0"/>
          <w:color w:val="0000FF"/>
          <w:kern w:val="0"/>
          <w:sz w:val="32"/>
          <w:szCs w:val="32"/>
          <w:u w:val="single"/>
          <w:lang w:val="en-US" w:eastAsia="zh-CN"/>
        </w:rPr>
      </w:pPr>
      <w:r>
        <w:rPr>
          <w:rFonts w:hint="eastAsia" w:eastAsia="方正仿宋_GBK"/>
          <w:spacing w:val="0"/>
          <w:w w:val="100"/>
          <w:sz w:val="32"/>
          <w:szCs w:val="32"/>
          <w:lang w:val="en-US" w:eastAsia="zh-CN"/>
        </w:rPr>
        <w:t>5.采购目的：</w:t>
      </w: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  <w:lang w:val="en-US" w:eastAsia="zh-CN"/>
        </w:rPr>
        <w:t>保证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val="en-US" w:eastAsia="zh-CN"/>
        </w:rPr>
        <w:t>在规定期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u w:val="single"/>
          <w:lang w:val="en-US" w:eastAsia="zh-CN"/>
        </w:rPr>
        <w:t>限内为重庆广阳岛生态城置地有限公司、重庆汇盈达置业发展有限公司、重庆嘉誉达置业发展有限公司、重庆智卓置业发展有限公司、重庆颐泽置业发展有限公司、重庆乾睿置业发展有限公司分别提供企业资质咨询同时分别取得《中华人民共和国地产开发企业资质证书》二级。</w:t>
      </w:r>
    </w:p>
    <w:p>
      <w:pPr>
        <w:spacing w:line="598" w:lineRule="exact"/>
        <w:ind w:firstLine="560" w:firstLineChars="175"/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  <w:lang w:eastAsia="zh-CN"/>
        </w:rPr>
      </w:pPr>
      <w:r>
        <w:rPr>
          <w:rFonts w:hint="eastAsia" w:eastAsia="方正仿宋_GBK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eastAsia="方正仿宋_GBK"/>
          <w:spacing w:val="0"/>
          <w:w w:val="100"/>
          <w:sz w:val="32"/>
          <w:szCs w:val="32"/>
        </w:rPr>
        <w:t>.</w:t>
      </w:r>
      <w:r>
        <w:rPr>
          <w:rFonts w:hint="eastAsia" w:eastAsia="方正仿宋_GBK"/>
          <w:spacing w:val="0"/>
          <w:w w:val="100"/>
          <w:sz w:val="32"/>
          <w:szCs w:val="32"/>
        </w:rPr>
        <w:t>服务费用最高</w:t>
      </w:r>
      <w:r>
        <w:rPr>
          <w:rFonts w:eastAsia="方正仿宋_GBK"/>
          <w:spacing w:val="0"/>
          <w:w w:val="100"/>
          <w:sz w:val="32"/>
          <w:szCs w:val="32"/>
        </w:rPr>
        <w:t>限价：</w:t>
      </w: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  <w:lang w:val="en-US" w:eastAsia="zh-CN"/>
        </w:rPr>
        <w:t>69.6</w:t>
      </w:r>
      <w:r>
        <w:rPr>
          <w:rFonts w:eastAsia="方正仿宋_GBK"/>
          <w:snapToGrid w:val="0"/>
          <w:spacing w:val="0"/>
          <w:w w:val="100"/>
          <w:sz w:val="32"/>
          <w:szCs w:val="32"/>
          <w:u w:val="single"/>
        </w:rPr>
        <w:t>万元</w:t>
      </w: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</w:rPr>
        <w:t>。</w:t>
      </w:r>
    </w:p>
    <w:p>
      <w:pPr>
        <w:spacing w:line="598" w:lineRule="exact"/>
        <w:ind w:firstLine="560" w:firstLineChars="175"/>
        <w:rPr>
          <w:rFonts w:eastAsia="方正仿宋_GBK"/>
          <w:spacing w:val="0"/>
          <w:w w:val="100"/>
          <w:sz w:val="32"/>
          <w:szCs w:val="32"/>
        </w:rPr>
      </w:pPr>
      <w:r>
        <w:rPr>
          <w:rFonts w:hint="eastAsia" w:eastAsia="方正仿宋_GBK"/>
          <w:spacing w:val="0"/>
          <w:w w:val="100"/>
          <w:sz w:val="32"/>
          <w:szCs w:val="32"/>
          <w:lang w:val="en-US" w:eastAsia="zh-CN"/>
        </w:rPr>
        <w:t>7</w:t>
      </w:r>
      <w:r>
        <w:rPr>
          <w:rFonts w:eastAsia="方正仿宋_GBK"/>
          <w:spacing w:val="0"/>
          <w:w w:val="100"/>
          <w:sz w:val="32"/>
          <w:szCs w:val="32"/>
        </w:rPr>
        <w:t>.资金来源：</w:t>
      </w:r>
      <w:r>
        <w:rPr>
          <w:rFonts w:eastAsia="方正仿宋_GBK"/>
          <w:spacing w:val="0"/>
          <w:w w:val="100"/>
          <w:sz w:val="32"/>
          <w:szCs w:val="32"/>
          <w:u w:val="single"/>
        </w:rPr>
        <w:t>自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eastAsia="zh-CN"/>
        </w:rPr>
        <w:t>筹</w:t>
      </w:r>
      <w:r>
        <w:rPr>
          <w:rFonts w:eastAsia="方正仿宋_GBK"/>
          <w:spacing w:val="0"/>
          <w:w w:val="100"/>
          <w:sz w:val="32"/>
          <w:szCs w:val="32"/>
          <w:u w:val="single"/>
        </w:rPr>
        <w:t>资金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</w:rPr>
        <w:t>。</w:t>
      </w:r>
    </w:p>
    <w:p>
      <w:pPr>
        <w:spacing w:line="598" w:lineRule="exact"/>
        <w:ind w:firstLine="560" w:firstLineChars="175"/>
        <w:rPr>
          <w:rFonts w:hint="eastAsia" w:eastAsia="方正仿宋_GBK"/>
          <w:spacing w:val="0"/>
          <w:w w:val="100"/>
          <w:sz w:val="32"/>
          <w:szCs w:val="32"/>
          <w:u w:val="single"/>
          <w:lang w:eastAsia="zh-CN"/>
        </w:rPr>
      </w:pPr>
      <w:r>
        <w:rPr>
          <w:rFonts w:hint="eastAsia" w:eastAsia="方正仿宋_GBK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eastAsia="方正仿宋_GBK"/>
          <w:spacing w:val="0"/>
          <w:w w:val="100"/>
          <w:sz w:val="32"/>
          <w:szCs w:val="32"/>
        </w:rPr>
        <w:t>.工作期限：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single"/>
          <w:lang w:val="en-US" w:eastAsia="zh-CN"/>
        </w:rPr>
        <w:t>成交供应商</w:t>
      </w:r>
      <w:r>
        <w:rPr>
          <w:rFonts w:hint="eastAsia" w:eastAsia="方正仿宋_GBK" w:cs="Times New Roman"/>
          <w:spacing w:val="0"/>
          <w:w w:val="100"/>
          <w:sz w:val="32"/>
          <w:szCs w:val="32"/>
          <w:u w:val="single"/>
          <w:lang w:val="en-US" w:eastAsia="zh-CN"/>
        </w:rPr>
        <w:t>需与6家子公司分别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single"/>
          <w:lang w:val="en-US" w:eastAsia="zh-CN"/>
        </w:rPr>
        <w:t>签订合同</w:t>
      </w:r>
      <w:r>
        <w:rPr>
          <w:rFonts w:hint="eastAsia" w:eastAsia="方正仿宋_GBK" w:cs="Times New Roman"/>
          <w:spacing w:val="0"/>
          <w:w w:val="100"/>
          <w:sz w:val="32"/>
          <w:szCs w:val="32"/>
          <w:u w:val="single"/>
          <w:lang w:val="en-US" w:eastAsia="zh-CN"/>
        </w:rPr>
        <w:t>，并在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single"/>
          <w:lang w:val="en-US" w:eastAsia="zh-CN"/>
        </w:rPr>
        <w:t>之日起算在4</w:t>
      </w:r>
      <w:r>
        <w:rPr>
          <w:rFonts w:hint="eastAsia" w:eastAsia="方正仿宋_GBK" w:cs="Times New Roman"/>
          <w:spacing w:val="0"/>
          <w:w w:val="100"/>
          <w:sz w:val="32"/>
          <w:szCs w:val="32"/>
          <w:u w:val="single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single"/>
          <w:lang w:val="en-US" w:eastAsia="zh-CN"/>
        </w:rPr>
        <w:t>天内完成</w:t>
      </w:r>
      <w:r>
        <w:rPr>
          <w:rFonts w:hint="eastAsia" w:eastAsia="方正仿宋_GBK" w:cs="Times New Roman"/>
          <w:spacing w:val="0"/>
          <w:w w:val="100"/>
          <w:sz w:val="32"/>
          <w:szCs w:val="32"/>
          <w:u w:val="single"/>
          <w:lang w:val="en-US" w:eastAsia="zh-CN"/>
        </w:rPr>
        <w:t>相关工作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single"/>
          <w:lang w:val="en-US" w:eastAsia="zh-CN"/>
        </w:rPr>
        <w:t>。供应商在工作期限内未完成采购目的，委托人有权解除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eastAsia="zh-CN"/>
        </w:rPr>
        <w:t>服务关系并不予支付任何服务费用，同时给委托人造成损失的委托人有权要求供应商赔偿相关费用。</w:t>
      </w:r>
    </w:p>
    <w:p>
      <w:pPr>
        <w:spacing w:line="598" w:lineRule="exact"/>
        <w:ind w:firstLine="560" w:firstLineChars="175"/>
        <w:rPr>
          <w:rFonts w:hint="eastAsia" w:eastAsia="方正仿宋_GBK"/>
          <w:spacing w:val="0"/>
          <w:w w:val="100"/>
          <w:sz w:val="32"/>
          <w:szCs w:val="32"/>
          <w:lang w:eastAsia="zh-CN"/>
        </w:rPr>
      </w:pPr>
      <w:r>
        <w:rPr>
          <w:rFonts w:hint="eastAsia" w:eastAsia="方正仿宋_GBK"/>
          <w:spacing w:val="0"/>
          <w:w w:val="100"/>
          <w:sz w:val="32"/>
          <w:szCs w:val="32"/>
          <w:lang w:val="en-US" w:eastAsia="zh-CN"/>
        </w:rPr>
        <w:t>9.</w:t>
      </w:r>
      <w:r>
        <w:rPr>
          <w:rFonts w:eastAsia="方正仿宋_GBK"/>
          <w:spacing w:val="0"/>
          <w:w w:val="100"/>
          <w:sz w:val="32"/>
          <w:szCs w:val="32"/>
        </w:rPr>
        <w:t>报价原则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eastAsia="zh-CN"/>
        </w:rPr>
        <w:t>：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val="en-US" w:eastAsia="zh-CN"/>
        </w:rPr>
        <w:t>6家公司咨询服务费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eastAsia="zh-CN"/>
        </w:rPr>
        <w:t>采用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val="en-US" w:eastAsia="zh-CN"/>
        </w:rPr>
        <w:t>合并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eastAsia="zh-CN"/>
        </w:rPr>
        <w:t>总价</w:t>
      </w:r>
      <w:r>
        <w:rPr>
          <w:rFonts w:eastAsia="方正仿宋_GBK"/>
          <w:spacing w:val="0"/>
          <w:w w:val="100"/>
          <w:sz w:val="32"/>
          <w:szCs w:val="32"/>
          <w:u w:val="single"/>
        </w:rPr>
        <w:t>包干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val="en-US" w:eastAsia="zh-CN"/>
        </w:rPr>
        <w:t>形式，结算时6家公司分摊</w:t>
      </w:r>
      <w:r>
        <w:rPr>
          <w:rFonts w:eastAsia="方正仿宋_GBK"/>
          <w:spacing w:val="0"/>
          <w:w w:val="100"/>
          <w:sz w:val="32"/>
          <w:szCs w:val="32"/>
          <w:u w:val="single"/>
        </w:rPr>
        <w:t>，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eastAsia="zh-CN"/>
        </w:rPr>
        <w:t>本报价</w:t>
      </w:r>
      <w:r>
        <w:rPr>
          <w:rFonts w:eastAsia="方正仿宋_GBK"/>
          <w:spacing w:val="0"/>
          <w:w w:val="100"/>
          <w:sz w:val="32"/>
          <w:szCs w:val="32"/>
          <w:u w:val="single"/>
        </w:rPr>
        <w:t>包括但不限于服务过程中发生的所有人工费、资料费、差旅费（交通费、食宿费）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eastAsia="zh-CN"/>
        </w:rPr>
        <w:t>、税金</w:t>
      </w:r>
      <w:r>
        <w:rPr>
          <w:rFonts w:eastAsia="方正仿宋_GBK"/>
          <w:spacing w:val="0"/>
          <w:w w:val="100"/>
          <w:sz w:val="32"/>
          <w:szCs w:val="32"/>
          <w:u w:val="single"/>
        </w:rPr>
        <w:t>等。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</w:rPr>
        <w:t>供应商自行报价不得超过最高限价。本项目采用最低投标价法确定中标单位。</w:t>
      </w:r>
    </w:p>
    <w:p>
      <w:pPr>
        <w:spacing w:line="598" w:lineRule="exact"/>
        <w:ind w:firstLine="640" w:firstLineChars="200"/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single"/>
          <w:lang w:eastAsia="zh-CN"/>
        </w:rPr>
      </w:pPr>
      <w:r>
        <w:rPr>
          <w:rFonts w:hint="eastAsia" w:eastAsia="方正仿宋_GBK"/>
          <w:spacing w:val="0"/>
          <w:w w:val="100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spacing w:val="0"/>
          <w:w w:val="100"/>
          <w:sz w:val="32"/>
          <w:szCs w:val="32"/>
        </w:rPr>
        <w:t>.</w:t>
      </w:r>
      <w:r>
        <w:rPr>
          <w:rFonts w:eastAsia="方正仿宋_GBK"/>
          <w:spacing w:val="0"/>
          <w:w w:val="100"/>
          <w:sz w:val="32"/>
          <w:szCs w:val="32"/>
        </w:rPr>
        <w:t>付款方式及时间：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eastAsia="zh-CN"/>
        </w:rPr>
        <w:t>完成工作后</w:t>
      </w:r>
      <w:r>
        <w:rPr>
          <w:rFonts w:hint="eastAsia"/>
          <w:spacing w:val="0"/>
          <w:w w:val="100"/>
          <w:sz w:val="32"/>
          <w:szCs w:val="32"/>
          <w:u w:val="single"/>
          <w:lang w:eastAsia="zh-CN"/>
        </w:rPr>
        <w:t>，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eastAsia="zh-CN"/>
        </w:rPr>
        <w:t>供应商分别向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u w:val="single"/>
          <w:lang w:val="en-US" w:eastAsia="zh-CN"/>
        </w:rPr>
        <w:t>重庆广阳岛生态城置地有限公司、重庆汇盈达置业发展有限公司、重庆嘉誉达置业发展有限公司、重庆智卓置业发展有限公司、重庆颐泽置业发展有限公司、重庆乾睿置业发展有限公司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eastAsia="zh-CN"/>
        </w:rPr>
        <w:t>提交支付申请和相应金额的专票，经各公司确认无误后一次性付清。供应商未达到采购目的不收取任何费用。</w:t>
      </w:r>
    </w:p>
    <w:p>
      <w:pPr>
        <w:spacing w:line="598" w:lineRule="exact"/>
        <w:ind w:firstLine="640" w:firstLineChars="200"/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single"/>
          <w:lang w:val="en-US" w:eastAsia="zh-CN"/>
        </w:rPr>
        <w:t>每次支付服务费前经采购人同意后，中标人应提供付款申请和等额增值税专用发票，否则不予付款，且采购人不承担任何责任，采购人在确认付款资料后15个工作日内完成支付。</w:t>
      </w:r>
    </w:p>
    <w:p>
      <w:pPr>
        <w:spacing w:line="598" w:lineRule="exact"/>
        <w:ind w:firstLine="560" w:firstLineChars="175"/>
        <w:rPr>
          <w:rFonts w:hint="eastAsia" w:eastAsia="方正仿宋_GBK"/>
          <w:spacing w:val="0"/>
          <w:w w:val="100"/>
          <w:sz w:val="32"/>
          <w:szCs w:val="32"/>
          <w:lang w:eastAsia="zh-CN"/>
        </w:rPr>
      </w:pPr>
      <w:r>
        <w:rPr>
          <w:rFonts w:hint="eastAsia" w:eastAsia="方正仿宋_GBK"/>
          <w:spacing w:val="0"/>
          <w:w w:val="100"/>
          <w:sz w:val="32"/>
          <w:szCs w:val="32"/>
          <w:lang w:val="en-US" w:eastAsia="zh-CN"/>
        </w:rPr>
        <w:t>11</w:t>
      </w:r>
      <w:r>
        <w:rPr>
          <w:rFonts w:hint="eastAsia" w:eastAsia="方正仿宋_GBK"/>
          <w:spacing w:val="0"/>
          <w:w w:val="100"/>
          <w:sz w:val="32"/>
          <w:szCs w:val="32"/>
        </w:rPr>
        <w:t>.投标时间</w:t>
      </w:r>
      <w:r>
        <w:rPr>
          <w:rFonts w:hint="eastAsia" w:eastAsia="方正仿宋_GBK"/>
          <w:spacing w:val="0"/>
          <w:w w:val="100"/>
          <w:sz w:val="32"/>
          <w:szCs w:val="32"/>
          <w:lang w:eastAsia="zh-CN"/>
        </w:rPr>
        <w:t>、地点</w:t>
      </w:r>
    </w:p>
    <w:p>
      <w:pPr>
        <w:spacing w:line="598" w:lineRule="exact"/>
        <w:ind w:firstLine="560" w:firstLineChars="175"/>
        <w:rPr>
          <w:rFonts w:eastAsia="方正仿宋_GBK"/>
          <w:spacing w:val="0"/>
          <w:w w:val="100"/>
          <w:sz w:val="32"/>
          <w:szCs w:val="32"/>
          <w:u w:val="single"/>
        </w:rPr>
      </w:pPr>
      <w:r>
        <w:rPr>
          <w:rFonts w:hint="eastAsia" w:eastAsia="方正仿宋_GBK"/>
          <w:spacing w:val="0"/>
          <w:w w:val="100"/>
          <w:sz w:val="32"/>
          <w:szCs w:val="32"/>
        </w:rPr>
        <w:t>（1）标书递交起止时间：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</w:rPr>
        <w:t>20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val="en-US" w:eastAsia="zh-CN"/>
        </w:rPr>
        <w:t>22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</w:rPr>
        <w:t>年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val="en-US" w:eastAsia="zh-CN"/>
        </w:rPr>
        <w:t>5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</w:rPr>
        <w:t>月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val="en-US" w:eastAsia="zh-CN"/>
        </w:rPr>
        <w:t>30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</w:rPr>
        <w:t>日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val="en-US" w:eastAsia="zh-CN"/>
        </w:rPr>
        <w:t>09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</w:rPr>
        <w:t>: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val="en-US" w:eastAsia="zh-CN"/>
        </w:rPr>
        <w:t>3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</w:rPr>
        <w:t>0前</w:t>
      </w:r>
    </w:p>
    <w:p>
      <w:pPr>
        <w:spacing w:line="598" w:lineRule="exact"/>
        <w:ind w:firstLine="560" w:firstLineChars="175"/>
        <w:rPr>
          <w:rFonts w:eastAsia="方正仿宋_GBK"/>
          <w:spacing w:val="0"/>
          <w:w w:val="100"/>
          <w:sz w:val="32"/>
          <w:szCs w:val="32"/>
          <w:u w:val="single"/>
        </w:rPr>
      </w:pPr>
      <w:r>
        <w:rPr>
          <w:rFonts w:hint="eastAsia" w:eastAsia="方正仿宋_GBK"/>
          <w:spacing w:val="0"/>
          <w:w w:val="100"/>
          <w:sz w:val="32"/>
          <w:szCs w:val="32"/>
        </w:rPr>
        <w:t>（2）开标时间：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</w:rPr>
        <w:t>20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val="en-US" w:eastAsia="zh-CN"/>
        </w:rPr>
        <w:t>22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</w:rPr>
        <w:t>年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val="en-US" w:eastAsia="zh-CN"/>
        </w:rPr>
        <w:t>5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</w:rPr>
        <w:t>月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val="en-US" w:eastAsia="zh-CN"/>
        </w:rPr>
        <w:t>30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</w:rPr>
        <w:t>日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val="en-US" w:eastAsia="zh-CN"/>
        </w:rPr>
        <w:t>09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</w:rPr>
        <w:t>: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val="en-US" w:eastAsia="zh-CN"/>
        </w:rPr>
        <w:t>3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</w:rPr>
        <w:t>0时</w:t>
      </w:r>
    </w:p>
    <w:p>
      <w:pPr>
        <w:spacing w:line="598" w:lineRule="exact"/>
        <w:ind w:firstLine="560" w:firstLineChars="175"/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single"/>
        </w:rPr>
      </w:pPr>
      <w:r>
        <w:rPr>
          <w:rFonts w:hint="eastAsia" w:eastAsia="方正仿宋_GBK"/>
          <w:spacing w:val="0"/>
          <w:w w:val="100"/>
          <w:sz w:val="32"/>
          <w:szCs w:val="32"/>
        </w:rPr>
        <w:t>（3）投标地点：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u w:val="single"/>
        </w:rPr>
        <w:t>重庆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u w:val="single"/>
          <w:lang w:eastAsia="zh-CN"/>
        </w:rPr>
        <w:t>新汇商实业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u w:val="single"/>
        </w:rPr>
        <w:t>有限公司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single"/>
          <w:lang w:eastAsia="zh-CN"/>
        </w:rPr>
        <w:t>会议室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u w:val="single"/>
          <w:lang w:eastAsia="zh-CN"/>
        </w:rPr>
        <w:t>（重庆市南岸区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single"/>
          <w:lang w:val="en-US" w:eastAsia="zh-CN"/>
        </w:rPr>
        <w:t>迎龙数字创意产业园内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u w:val="single"/>
          <w:lang w:eastAsia="zh-CN"/>
        </w:rPr>
        <w:t>）</w:t>
      </w:r>
    </w:p>
    <w:p>
      <w:pPr>
        <w:spacing w:line="598" w:lineRule="exact"/>
        <w:ind w:firstLine="560" w:firstLineChars="175"/>
        <w:rPr>
          <w:rFonts w:hint="eastAsia" w:eastAsia="方正仿宋_GBK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eastAsia="方正仿宋_GBK"/>
          <w:spacing w:val="0"/>
          <w:w w:val="100"/>
          <w:sz w:val="32"/>
          <w:szCs w:val="32"/>
          <w:lang w:val="en-US" w:eastAsia="zh-CN"/>
        </w:rPr>
        <w:t>12.装订要求：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val="en-US" w:eastAsia="zh-CN"/>
        </w:rPr>
        <w:t>密封装订</w:t>
      </w:r>
    </w:p>
    <w:p>
      <w:pPr>
        <w:spacing w:line="598" w:lineRule="exact"/>
        <w:ind w:firstLine="560" w:firstLineChars="175"/>
        <w:rPr>
          <w:rFonts w:eastAsia="方正仿宋_GBK"/>
          <w:spacing w:val="0"/>
          <w:w w:val="100"/>
          <w:sz w:val="32"/>
          <w:szCs w:val="32"/>
        </w:rPr>
      </w:pPr>
      <w:r>
        <w:rPr>
          <w:rFonts w:hint="eastAsia" w:eastAsia="方正仿宋_GBK"/>
          <w:spacing w:val="0"/>
          <w:w w:val="100"/>
          <w:sz w:val="32"/>
          <w:szCs w:val="32"/>
          <w:lang w:val="en-US" w:eastAsia="zh-CN"/>
        </w:rPr>
        <w:t>13</w:t>
      </w:r>
      <w:r>
        <w:rPr>
          <w:rFonts w:hint="eastAsia" w:eastAsia="方正仿宋_GBK"/>
          <w:spacing w:val="0"/>
          <w:w w:val="100"/>
          <w:sz w:val="32"/>
          <w:szCs w:val="32"/>
        </w:rPr>
        <w:t>.联系方式</w:t>
      </w:r>
    </w:p>
    <w:p>
      <w:pPr>
        <w:spacing w:line="598" w:lineRule="exact"/>
        <w:ind w:firstLine="560" w:firstLineChars="175"/>
        <w:rPr>
          <w:rFonts w:eastAsia="方正仿宋_GBK"/>
          <w:spacing w:val="0"/>
          <w:w w:val="100"/>
          <w:sz w:val="32"/>
          <w:szCs w:val="32"/>
        </w:rPr>
      </w:pPr>
      <w:r>
        <w:rPr>
          <w:rFonts w:hint="eastAsia" w:eastAsia="方正仿宋_GBK"/>
          <w:spacing w:val="0"/>
          <w:w w:val="100"/>
          <w:sz w:val="32"/>
          <w:szCs w:val="32"/>
        </w:rPr>
        <w:t>采购人：</w:t>
      </w:r>
      <w:r>
        <w:rPr>
          <w:rFonts w:hint="default" w:eastAsia="方正仿宋_GBK"/>
          <w:spacing w:val="0"/>
          <w:w w:val="100"/>
          <w:sz w:val="32"/>
          <w:szCs w:val="32"/>
          <w:lang w:val="en-US" w:eastAsia="zh-CN"/>
        </w:rPr>
        <w:t>重庆广阳岛生态城置地有限公司</w:t>
      </w:r>
    </w:p>
    <w:p>
      <w:pPr>
        <w:spacing w:line="598" w:lineRule="exact"/>
        <w:ind w:firstLine="560" w:firstLineChars="175"/>
        <w:rPr>
          <w:rFonts w:eastAsia="方正仿宋_GBK"/>
          <w:spacing w:val="0"/>
          <w:w w:val="100"/>
          <w:sz w:val="32"/>
          <w:szCs w:val="32"/>
        </w:rPr>
      </w:pPr>
      <w:r>
        <w:rPr>
          <w:rFonts w:hint="eastAsia" w:eastAsia="方正仿宋_GBK"/>
          <w:spacing w:val="0"/>
          <w:w w:val="100"/>
          <w:sz w:val="32"/>
          <w:szCs w:val="32"/>
        </w:rPr>
        <w:t>联系人：全老师</w:t>
      </w:r>
    </w:p>
    <w:p>
      <w:pPr>
        <w:spacing w:line="598" w:lineRule="exact"/>
        <w:ind w:firstLine="560" w:firstLineChars="175"/>
        <w:rPr>
          <w:rFonts w:eastAsia="方正仿宋_GBK"/>
          <w:spacing w:val="0"/>
          <w:w w:val="100"/>
          <w:sz w:val="32"/>
          <w:szCs w:val="32"/>
        </w:rPr>
      </w:pPr>
      <w:r>
        <w:rPr>
          <w:rFonts w:eastAsia="方正仿宋_GBK"/>
          <w:spacing w:val="0"/>
          <w:w w:val="100"/>
          <w:sz w:val="32"/>
          <w:szCs w:val="32"/>
        </w:rPr>
        <w:t>电话：023</w:t>
      </w:r>
      <w:r>
        <w:rPr>
          <w:rFonts w:hint="eastAsia" w:eastAsia="方正仿宋_GBK"/>
          <w:spacing w:val="0"/>
          <w:w w:val="1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eastAsia="zh-CN"/>
        </w:rPr>
        <w:t>62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913312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</w:t>
      </w:r>
    </w:p>
    <w:p>
      <w:pPr>
        <w:widowControl/>
        <w:spacing w:line="598" w:lineRule="exact"/>
        <w:jc w:val="left"/>
        <w:rPr>
          <w:rFonts w:ascii="宋体" w:hAnsi="宋体"/>
          <w:b/>
          <w:color w:val="000000"/>
          <w:spacing w:val="0"/>
          <w:w w:val="100"/>
          <w:sz w:val="30"/>
          <w:szCs w:val="30"/>
        </w:rPr>
      </w:pPr>
      <w:r>
        <w:rPr>
          <w:rFonts w:ascii="宋体" w:hAnsi="宋体"/>
          <w:b/>
          <w:color w:val="000000"/>
          <w:spacing w:val="0"/>
          <w:w w:val="100"/>
          <w:sz w:val="30"/>
          <w:szCs w:val="30"/>
        </w:rPr>
        <w:br w:type="page"/>
      </w:r>
    </w:p>
    <w:p>
      <w:pPr>
        <w:spacing w:line="360" w:lineRule="auto"/>
        <w:rPr>
          <w:rFonts w:ascii="宋体" w:hAnsi="宋体"/>
          <w:b/>
          <w:color w:val="000000"/>
          <w:spacing w:val="0"/>
          <w:w w:val="100"/>
          <w:sz w:val="30"/>
          <w:szCs w:val="30"/>
        </w:rPr>
      </w:pPr>
      <w:r>
        <w:rPr>
          <w:rFonts w:hint="eastAsia" w:ascii="宋体" w:hAnsi="宋体"/>
          <w:b/>
          <w:color w:val="000000"/>
          <w:spacing w:val="0"/>
          <w:w w:val="100"/>
          <w:sz w:val="30"/>
          <w:szCs w:val="30"/>
        </w:rPr>
        <w:t>封面格式</w:t>
      </w:r>
    </w:p>
    <w:p>
      <w:pPr>
        <w:spacing w:line="360" w:lineRule="auto"/>
        <w:ind w:left="-420" w:leftChars="-200" w:firstLine="7951" w:firstLineChars="2200"/>
        <w:rPr>
          <w:rFonts w:hint="eastAsia" w:ascii="宋体" w:hAnsi="宋体"/>
          <w:b/>
          <w:color w:val="000000"/>
          <w:spacing w:val="0"/>
          <w:w w:val="100"/>
          <w:kern w:val="10"/>
          <w:sz w:val="36"/>
          <w:szCs w:val="36"/>
        </w:rPr>
      </w:pPr>
      <w:bookmarkStart w:id="0" w:name="_GoBack"/>
    </w:p>
    <w:p>
      <w:pPr>
        <w:pStyle w:val="2"/>
        <w:rPr>
          <w:rFonts w:hint="eastAsia"/>
          <w:spacing w:val="0"/>
          <w:w w:val="100"/>
        </w:rPr>
      </w:pPr>
    </w:p>
    <w:p>
      <w:pPr>
        <w:rPr>
          <w:rFonts w:hint="eastAsia"/>
          <w:spacing w:val="0"/>
          <w:w w:val="100"/>
        </w:rPr>
      </w:pPr>
    </w:p>
    <w:p>
      <w:pPr>
        <w:pStyle w:val="2"/>
        <w:rPr>
          <w:rFonts w:hint="eastAsia"/>
          <w:spacing w:val="0"/>
          <w:w w:val="100"/>
        </w:rPr>
      </w:pPr>
    </w:p>
    <w:p>
      <w:pPr>
        <w:pStyle w:val="2"/>
        <w:rPr>
          <w:rFonts w:hint="eastAsia"/>
          <w:spacing w:val="0"/>
          <w:w w:val="100"/>
        </w:rPr>
      </w:pPr>
    </w:p>
    <w:p>
      <w:pPr>
        <w:rPr>
          <w:rFonts w:hint="eastAsia"/>
          <w:spacing w:val="0"/>
          <w:w w:val="100"/>
        </w:rPr>
      </w:pPr>
    </w:p>
    <w:p>
      <w:pPr>
        <w:spacing w:line="598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0"/>
          <w:szCs w:val="40"/>
          <w:lang w:val="en-US" w:eastAsia="zh-CN"/>
        </w:rPr>
        <w:t>重庆广阳岛生态城置地有限公司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下属子公司</w:t>
      </w:r>
    </w:p>
    <w:p>
      <w:pPr>
        <w:spacing w:line="598" w:lineRule="exact"/>
        <w:jc w:val="center"/>
        <w:rPr>
          <w:rFonts w:ascii="方正小标宋_GBK" w:eastAsia="方正小标宋_GBK"/>
          <w:spacing w:val="0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企业资质咨询服务（第二次）</w:t>
      </w:r>
    </w:p>
    <w:p>
      <w:pPr>
        <w:pStyle w:val="4"/>
        <w:spacing w:line="360" w:lineRule="auto"/>
        <w:jc w:val="center"/>
        <w:rPr>
          <w:rFonts w:ascii="宋体" w:hAnsi="宋体" w:eastAsia="宋体"/>
          <w:b/>
          <w:color w:val="000000"/>
          <w:spacing w:val="0"/>
          <w:w w:val="100"/>
          <w:kern w:val="10"/>
          <w:sz w:val="44"/>
          <w:szCs w:val="44"/>
        </w:rPr>
      </w:pPr>
    </w:p>
    <w:p>
      <w:pPr>
        <w:spacing w:line="360" w:lineRule="auto"/>
        <w:ind w:left="-420" w:leftChars="-200"/>
        <w:jc w:val="center"/>
        <w:rPr>
          <w:rFonts w:ascii="宋体" w:hAnsi="宋体"/>
          <w:color w:val="000000"/>
          <w:spacing w:val="0"/>
          <w:w w:val="100"/>
          <w:szCs w:val="28"/>
        </w:rPr>
      </w:pPr>
    </w:p>
    <w:p>
      <w:pPr>
        <w:pStyle w:val="2"/>
        <w:rPr>
          <w:spacing w:val="0"/>
          <w:w w:val="100"/>
        </w:rPr>
      </w:pPr>
    </w:p>
    <w:p>
      <w:pPr>
        <w:spacing w:line="360" w:lineRule="auto"/>
        <w:ind w:left="-420" w:leftChars="-200"/>
        <w:jc w:val="center"/>
        <w:rPr>
          <w:rFonts w:ascii="宋体" w:hAnsi="宋体"/>
          <w:color w:val="000000"/>
          <w:spacing w:val="0"/>
          <w:w w:val="100"/>
          <w:szCs w:val="28"/>
        </w:rPr>
      </w:pPr>
    </w:p>
    <w:p>
      <w:pPr>
        <w:spacing w:line="360" w:lineRule="auto"/>
        <w:ind w:left="-420" w:leftChars="-200"/>
        <w:jc w:val="center"/>
        <w:rPr>
          <w:rFonts w:ascii="宋体" w:hAnsi="宋体"/>
          <w:color w:val="000000"/>
          <w:spacing w:val="0"/>
          <w:w w:val="100"/>
          <w:szCs w:val="28"/>
        </w:rPr>
      </w:pPr>
    </w:p>
    <w:p>
      <w:pPr>
        <w:spacing w:line="360" w:lineRule="auto"/>
        <w:ind w:left="-420" w:leftChars="-200"/>
        <w:jc w:val="center"/>
        <w:rPr>
          <w:rFonts w:ascii="宋体" w:hAnsi="宋体"/>
          <w:b/>
          <w:color w:val="000000"/>
          <w:spacing w:val="0"/>
          <w:w w:val="100"/>
          <w:sz w:val="84"/>
          <w:szCs w:val="84"/>
        </w:rPr>
      </w:pPr>
      <w:r>
        <w:rPr>
          <w:rFonts w:hint="eastAsia" w:ascii="宋体" w:hAnsi="宋体"/>
          <w:color w:val="000000"/>
          <w:spacing w:val="0"/>
          <w:w w:val="100"/>
          <w:sz w:val="84"/>
          <w:szCs w:val="84"/>
        </w:rPr>
        <w:t xml:space="preserve"> </w:t>
      </w:r>
      <w:r>
        <w:rPr>
          <w:rFonts w:hint="eastAsia" w:ascii="宋体" w:hAnsi="宋体"/>
          <w:b/>
          <w:color w:val="000000"/>
          <w:spacing w:val="0"/>
          <w:w w:val="100"/>
          <w:sz w:val="84"/>
          <w:szCs w:val="84"/>
          <w:lang w:eastAsia="zh-CN"/>
        </w:rPr>
        <w:t>询价</w:t>
      </w:r>
      <w:r>
        <w:rPr>
          <w:rFonts w:hint="eastAsia" w:ascii="宋体" w:hAnsi="宋体"/>
          <w:b/>
          <w:color w:val="000000"/>
          <w:spacing w:val="0"/>
          <w:w w:val="100"/>
          <w:sz w:val="84"/>
          <w:szCs w:val="84"/>
        </w:rPr>
        <w:t>文件</w:t>
      </w:r>
    </w:p>
    <w:p>
      <w:pPr>
        <w:spacing w:line="360" w:lineRule="auto"/>
        <w:ind w:left="-420" w:leftChars="-200"/>
        <w:jc w:val="center"/>
        <w:rPr>
          <w:rFonts w:ascii="宋体" w:hAnsi="宋体"/>
          <w:color w:val="000000"/>
          <w:spacing w:val="0"/>
          <w:w w:val="100"/>
          <w:szCs w:val="28"/>
        </w:rPr>
      </w:pPr>
    </w:p>
    <w:p>
      <w:pPr>
        <w:spacing w:line="360" w:lineRule="auto"/>
        <w:rPr>
          <w:rFonts w:ascii="宋体" w:hAnsi="宋体"/>
          <w:color w:val="000000"/>
          <w:spacing w:val="0"/>
          <w:w w:val="100"/>
          <w:szCs w:val="28"/>
        </w:rPr>
      </w:pPr>
    </w:p>
    <w:p>
      <w:pPr>
        <w:spacing w:line="360" w:lineRule="auto"/>
        <w:ind w:left="-420" w:leftChars="-200" w:firstLine="1365" w:firstLineChars="650"/>
        <w:rPr>
          <w:rFonts w:ascii="宋体" w:hAnsi="宋体"/>
          <w:color w:val="000000"/>
          <w:spacing w:val="0"/>
          <w:w w:val="100"/>
          <w:szCs w:val="28"/>
        </w:rPr>
      </w:pPr>
    </w:p>
    <w:p>
      <w:pPr>
        <w:spacing w:line="360" w:lineRule="auto"/>
        <w:ind w:left="-420" w:leftChars="-200" w:firstLine="1365" w:firstLineChars="650"/>
        <w:rPr>
          <w:rFonts w:ascii="宋体" w:hAnsi="宋体"/>
          <w:color w:val="000000"/>
          <w:spacing w:val="0"/>
          <w:w w:val="100"/>
          <w:szCs w:val="28"/>
        </w:rPr>
      </w:pPr>
    </w:p>
    <w:p>
      <w:pPr>
        <w:spacing w:line="360" w:lineRule="auto"/>
        <w:ind w:left="-420" w:leftChars="-200" w:firstLine="1365" w:firstLineChars="650"/>
        <w:rPr>
          <w:rFonts w:ascii="宋体" w:hAnsi="宋体"/>
          <w:color w:val="000000"/>
          <w:spacing w:val="0"/>
          <w:w w:val="100"/>
          <w:szCs w:val="28"/>
        </w:rPr>
      </w:pPr>
    </w:p>
    <w:p>
      <w:pPr>
        <w:spacing w:line="360" w:lineRule="auto"/>
        <w:ind w:left="-420" w:leftChars="-200" w:firstLine="1365" w:firstLineChars="650"/>
        <w:rPr>
          <w:rFonts w:ascii="宋体" w:hAnsi="宋体"/>
          <w:color w:val="000000"/>
          <w:spacing w:val="0"/>
          <w:w w:val="100"/>
          <w:szCs w:val="28"/>
        </w:rPr>
      </w:pPr>
    </w:p>
    <w:p>
      <w:pPr>
        <w:spacing w:line="360" w:lineRule="auto"/>
        <w:ind w:left="-420" w:leftChars="-200"/>
        <w:jc w:val="center"/>
        <w:rPr>
          <w:rFonts w:ascii="宋体" w:hAnsi="宋体"/>
          <w:color w:val="000000"/>
          <w:spacing w:val="0"/>
          <w:w w:val="100"/>
          <w:szCs w:val="28"/>
        </w:rPr>
      </w:pPr>
    </w:p>
    <w:p>
      <w:pPr>
        <w:spacing w:line="360" w:lineRule="auto"/>
        <w:ind w:left="-420" w:leftChars="-200"/>
        <w:jc w:val="center"/>
        <w:rPr>
          <w:rFonts w:ascii="宋体" w:hAnsi="宋体"/>
          <w:color w:val="000000"/>
          <w:spacing w:val="0"/>
          <w:w w:val="100"/>
          <w:szCs w:val="28"/>
        </w:rPr>
      </w:pP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/>
          <w:b/>
          <w:color w:val="000000"/>
          <w:spacing w:val="0"/>
          <w:w w:val="100"/>
          <w:kern w:val="0"/>
          <w:sz w:val="28"/>
          <w:szCs w:val="28"/>
        </w:rPr>
      </w:pPr>
      <w:r>
        <w:rPr>
          <w:rFonts w:hint="eastAsia" w:ascii="宋体" w:hAnsi="宋体" w:cs="MingLiU"/>
          <w:b/>
          <w:color w:val="000000"/>
          <w:spacing w:val="0"/>
          <w:w w:val="100"/>
          <w:kern w:val="0"/>
          <w:sz w:val="28"/>
          <w:szCs w:val="28"/>
        </w:rPr>
        <w:t>供应商：</w:t>
      </w:r>
      <w:r>
        <w:rPr>
          <w:rFonts w:hint="eastAsia" w:ascii="宋体" w:hAnsi="宋体" w:cs="MingLiU"/>
          <w:b/>
          <w:color w:val="000000"/>
          <w:spacing w:val="0"/>
          <w:w w:val="100"/>
          <w:kern w:val="0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cs="MingLiU"/>
          <w:b/>
          <w:color w:val="000000"/>
          <w:spacing w:val="0"/>
          <w:w w:val="100"/>
          <w:kern w:val="0"/>
          <w:sz w:val="28"/>
          <w:szCs w:val="28"/>
        </w:rPr>
        <w:t>（盖单位章）</w:t>
      </w: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cs="MingLiU"/>
          <w:b/>
          <w:color w:val="000000"/>
          <w:spacing w:val="0"/>
          <w:w w:val="100"/>
          <w:kern w:val="0"/>
          <w:sz w:val="28"/>
          <w:szCs w:val="28"/>
        </w:rPr>
      </w:pPr>
      <w:r>
        <w:rPr>
          <w:rFonts w:hint="eastAsia" w:ascii="宋体" w:hAnsi="宋体" w:cs="MingLiU"/>
          <w:b/>
          <w:color w:val="000000"/>
          <w:spacing w:val="0"/>
          <w:w w:val="100"/>
          <w:kern w:val="0"/>
          <w:sz w:val="28"/>
          <w:szCs w:val="28"/>
        </w:rPr>
        <w:t>法定代表人或其委托代理人：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MingLiU"/>
          <w:b/>
          <w:color w:val="000000"/>
          <w:spacing w:val="0"/>
          <w:w w:val="100"/>
          <w:kern w:val="0"/>
          <w:sz w:val="28"/>
          <w:szCs w:val="28"/>
        </w:rPr>
        <w:t>（签字）</w:t>
      </w: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cs="MingLiU"/>
          <w:b/>
          <w:color w:val="000000"/>
          <w:spacing w:val="0"/>
          <w:w w:val="100"/>
          <w:kern w:val="0"/>
          <w:sz w:val="28"/>
          <w:szCs w:val="28"/>
        </w:rPr>
      </w:pPr>
      <w:r>
        <w:rPr>
          <w:rFonts w:hint="eastAsia" w:ascii="宋体" w:hAnsi="宋体" w:cs="MingLiU"/>
          <w:b/>
          <w:color w:val="000000"/>
          <w:spacing w:val="0"/>
          <w:w w:val="100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MingLiU"/>
          <w:b/>
          <w:color w:val="000000"/>
          <w:spacing w:val="0"/>
          <w:w w:val="100"/>
          <w:kern w:val="0"/>
          <w:sz w:val="28"/>
          <w:szCs w:val="28"/>
        </w:rPr>
        <w:t>年</w:t>
      </w:r>
      <w:r>
        <w:rPr>
          <w:rFonts w:hint="eastAsia" w:ascii="宋体" w:hAnsi="宋体" w:cs="MingLiU"/>
          <w:b/>
          <w:color w:val="000000"/>
          <w:spacing w:val="0"/>
          <w:w w:val="1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MingLiU"/>
          <w:b/>
          <w:color w:val="000000"/>
          <w:spacing w:val="0"/>
          <w:w w:val="100"/>
          <w:kern w:val="0"/>
          <w:sz w:val="28"/>
          <w:szCs w:val="28"/>
        </w:rPr>
        <w:t>月</w:t>
      </w:r>
      <w:r>
        <w:rPr>
          <w:rFonts w:hint="eastAsia" w:ascii="宋体" w:hAnsi="宋体" w:cs="MingLiU"/>
          <w:b/>
          <w:color w:val="000000"/>
          <w:spacing w:val="0"/>
          <w:w w:val="1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MingLiU"/>
          <w:b/>
          <w:color w:val="000000"/>
          <w:spacing w:val="0"/>
          <w:w w:val="100"/>
          <w:kern w:val="0"/>
          <w:sz w:val="28"/>
          <w:szCs w:val="28"/>
        </w:rPr>
        <w:t>日</w:t>
      </w:r>
    </w:p>
    <w:p>
      <w:pPr>
        <w:rPr>
          <w:color w:val="000000"/>
          <w:spacing w:val="0"/>
          <w:w w:val="100"/>
        </w:rPr>
      </w:pPr>
    </w:p>
    <w:p>
      <w:pPr>
        <w:pStyle w:val="2"/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b/>
          <w:color w:val="000000"/>
          <w:spacing w:val="0"/>
          <w:w w:val="100"/>
          <w:sz w:val="36"/>
          <w:szCs w:val="36"/>
        </w:rPr>
      </w:pPr>
      <w:r>
        <w:rPr>
          <w:rFonts w:hint="eastAsia" w:ascii="宋体" w:hAnsi="宋体"/>
          <w:b/>
          <w:color w:val="000000"/>
          <w:spacing w:val="0"/>
          <w:w w:val="100"/>
          <w:sz w:val="36"/>
          <w:szCs w:val="36"/>
        </w:rPr>
        <w:t>资格审查部分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pacing w:val="0"/>
          <w:w w:val="100"/>
          <w:sz w:val="28"/>
          <w:szCs w:val="28"/>
        </w:rPr>
      </w:pPr>
      <w:r>
        <w:rPr>
          <w:rFonts w:ascii="宋体" w:hAnsi="宋体"/>
          <w:color w:val="000000"/>
          <w:spacing w:val="0"/>
          <w:w w:val="100"/>
          <w:sz w:val="36"/>
          <w:szCs w:val="36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sz w:val="36"/>
          <w:szCs w:val="36"/>
        </w:rPr>
        <w:t>1、营业执照复印件（盖公章）</w:t>
      </w:r>
    </w:p>
    <w:p>
      <w:pPr>
        <w:spacing w:line="360" w:lineRule="auto"/>
        <w:jc w:val="center"/>
        <w:rPr>
          <w:rFonts w:ascii="宋体" w:hAnsi="宋体"/>
          <w:b/>
          <w:color w:val="000000"/>
          <w:spacing w:val="0"/>
          <w:w w:val="100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pacing w:val="0"/>
          <w:w w:val="100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pacing w:val="0"/>
          <w:w w:val="100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pacing w:val="0"/>
          <w:w w:val="100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pacing w:val="0"/>
          <w:w w:val="100"/>
          <w:sz w:val="30"/>
          <w:szCs w:val="30"/>
        </w:rPr>
      </w:pPr>
    </w:p>
    <w:p>
      <w:pPr>
        <w:snapToGrid w:val="0"/>
        <w:spacing w:line="480" w:lineRule="auto"/>
        <w:rPr>
          <w:rFonts w:ascii="宋体" w:hAnsi="宋体"/>
          <w:color w:val="000000"/>
          <w:spacing w:val="0"/>
          <w:w w:val="100"/>
          <w:sz w:val="36"/>
          <w:szCs w:val="36"/>
        </w:rPr>
      </w:pPr>
    </w:p>
    <w:bookmarkEnd w:id="0"/>
    <w:p>
      <w:pPr>
        <w:snapToGrid w:val="0"/>
        <w:spacing w:line="480" w:lineRule="auto"/>
        <w:rPr>
          <w:rFonts w:ascii="宋体" w:hAnsi="宋体"/>
          <w:color w:val="000000"/>
          <w:spacing w:val="0"/>
          <w:w w:val="100"/>
          <w:sz w:val="36"/>
          <w:szCs w:val="36"/>
        </w:rPr>
      </w:pPr>
    </w:p>
    <w:p>
      <w:pPr>
        <w:snapToGrid w:val="0"/>
        <w:spacing w:line="480" w:lineRule="auto"/>
        <w:rPr>
          <w:rFonts w:ascii="宋体" w:hAnsi="宋体"/>
          <w:color w:val="000000"/>
          <w:spacing w:val="0"/>
          <w:w w:val="100"/>
          <w:sz w:val="36"/>
          <w:szCs w:val="36"/>
        </w:rPr>
      </w:pPr>
    </w:p>
    <w:p>
      <w:pPr>
        <w:snapToGrid w:val="0"/>
        <w:spacing w:line="480" w:lineRule="auto"/>
        <w:rPr>
          <w:rFonts w:ascii="宋体" w:hAnsi="宋体"/>
          <w:color w:val="000000"/>
          <w:spacing w:val="0"/>
          <w:w w:val="100"/>
          <w:sz w:val="36"/>
          <w:szCs w:val="36"/>
        </w:rPr>
      </w:pPr>
    </w:p>
    <w:p>
      <w:pPr>
        <w:snapToGrid w:val="0"/>
        <w:spacing w:line="480" w:lineRule="auto"/>
        <w:rPr>
          <w:rFonts w:ascii="宋体" w:hAnsi="宋体"/>
          <w:color w:val="000000"/>
          <w:spacing w:val="0"/>
          <w:w w:val="100"/>
          <w:sz w:val="36"/>
          <w:szCs w:val="36"/>
        </w:rPr>
      </w:pPr>
    </w:p>
    <w:p>
      <w:pPr>
        <w:snapToGrid w:val="0"/>
        <w:spacing w:line="480" w:lineRule="auto"/>
        <w:rPr>
          <w:rFonts w:ascii="宋体" w:hAnsi="宋体"/>
          <w:color w:val="000000"/>
          <w:spacing w:val="0"/>
          <w:w w:val="100"/>
          <w:sz w:val="36"/>
          <w:szCs w:val="36"/>
        </w:rPr>
      </w:pPr>
    </w:p>
    <w:p>
      <w:pPr>
        <w:snapToGrid w:val="0"/>
        <w:spacing w:line="480" w:lineRule="auto"/>
        <w:rPr>
          <w:rFonts w:ascii="宋体" w:hAnsi="宋体"/>
          <w:color w:val="000000"/>
          <w:spacing w:val="0"/>
          <w:w w:val="100"/>
          <w:sz w:val="36"/>
          <w:szCs w:val="36"/>
        </w:rPr>
      </w:pPr>
    </w:p>
    <w:p>
      <w:pPr>
        <w:snapToGrid w:val="0"/>
        <w:spacing w:line="480" w:lineRule="auto"/>
        <w:rPr>
          <w:rFonts w:ascii="宋体" w:hAnsi="宋体"/>
          <w:color w:val="000000"/>
          <w:spacing w:val="0"/>
          <w:w w:val="100"/>
          <w:sz w:val="36"/>
          <w:szCs w:val="36"/>
        </w:rPr>
      </w:pPr>
    </w:p>
    <w:p>
      <w:pPr>
        <w:snapToGrid w:val="0"/>
        <w:spacing w:line="480" w:lineRule="auto"/>
        <w:rPr>
          <w:rFonts w:ascii="宋体" w:hAnsi="宋体"/>
          <w:color w:val="000000"/>
          <w:spacing w:val="0"/>
          <w:w w:val="100"/>
          <w:sz w:val="36"/>
          <w:szCs w:val="36"/>
        </w:rPr>
      </w:pPr>
    </w:p>
    <w:p>
      <w:pPr>
        <w:snapToGrid w:val="0"/>
        <w:spacing w:line="480" w:lineRule="auto"/>
        <w:rPr>
          <w:rFonts w:ascii="宋体" w:hAnsi="宋体"/>
          <w:color w:val="000000"/>
          <w:spacing w:val="0"/>
          <w:w w:val="100"/>
          <w:sz w:val="36"/>
          <w:szCs w:val="36"/>
        </w:rPr>
      </w:pPr>
      <w:r>
        <w:rPr>
          <w:rFonts w:ascii="宋体" w:hAnsi="宋体"/>
          <w:color w:val="000000"/>
          <w:spacing w:val="0"/>
          <w:w w:val="100"/>
          <w:sz w:val="36"/>
          <w:szCs w:val="36"/>
        </w:rPr>
        <w:br w:type="page"/>
      </w:r>
      <w:r>
        <w:rPr>
          <w:rFonts w:ascii="宋体" w:hAnsi="宋体"/>
          <w:color w:val="000000"/>
          <w:spacing w:val="0"/>
          <w:w w:val="100"/>
          <w:sz w:val="36"/>
          <w:szCs w:val="36"/>
          <w:lang w:val="en-US"/>
        </w:rPr>
        <w:t>2</w:t>
      </w:r>
      <w:r>
        <w:rPr>
          <w:rFonts w:hint="eastAsia" w:ascii="宋体" w:hAnsi="宋体"/>
          <w:color w:val="000000"/>
          <w:spacing w:val="0"/>
          <w:w w:val="100"/>
          <w:sz w:val="36"/>
          <w:szCs w:val="36"/>
        </w:rPr>
        <w:t>、法定代表人身份证明书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spacing w:line="360" w:lineRule="auto"/>
        <w:ind w:left="210" w:leftChars="100" w:firstLine="446" w:firstLineChars="186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供应商名称：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</w:p>
    <w:p>
      <w:pPr>
        <w:autoSpaceDE w:val="0"/>
        <w:autoSpaceDN w:val="0"/>
        <w:adjustRightInd w:val="0"/>
        <w:snapToGrid w:val="0"/>
        <w:spacing w:line="360" w:lineRule="auto"/>
        <w:ind w:left="210" w:leftChars="100" w:firstLine="446" w:firstLineChars="186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</w:p>
    <w:p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left="210" w:leftChars="100" w:firstLine="446" w:firstLineChars="186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单位性质：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</w:p>
    <w:p>
      <w:pPr>
        <w:autoSpaceDE w:val="0"/>
        <w:autoSpaceDN w:val="0"/>
        <w:adjustRightInd w:val="0"/>
        <w:snapToGrid w:val="0"/>
        <w:spacing w:line="360" w:lineRule="auto"/>
        <w:ind w:left="210" w:leftChars="100" w:firstLine="446" w:firstLineChars="186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</w:p>
    <w:p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left="210" w:leftChars="100" w:firstLine="446" w:firstLineChars="186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地址：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</w:p>
    <w:p>
      <w:pPr>
        <w:autoSpaceDE w:val="0"/>
        <w:autoSpaceDN w:val="0"/>
        <w:adjustRightInd w:val="0"/>
        <w:snapToGrid w:val="0"/>
        <w:spacing w:line="360" w:lineRule="auto"/>
        <w:ind w:left="210" w:leftChars="100" w:firstLine="446" w:firstLineChars="186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</w:p>
    <w:p>
      <w:pPr>
        <w:tabs>
          <w:tab w:val="left" w:pos="2520"/>
          <w:tab w:val="left" w:pos="3836"/>
        </w:tabs>
        <w:autoSpaceDE w:val="0"/>
        <w:autoSpaceDN w:val="0"/>
        <w:adjustRightInd w:val="0"/>
        <w:snapToGrid w:val="0"/>
        <w:spacing w:line="360" w:lineRule="auto"/>
        <w:ind w:left="210" w:leftChars="100" w:firstLine="446" w:firstLineChars="186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成立时间：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</w:rPr>
        <w:t xml:space="preserve">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年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</w:rPr>
        <w:t xml:space="preserve">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月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 xml:space="preserve">        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日</w:t>
      </w:r>
    </w:p>
    <w:p>
      <w:pPr>
        <w:autoSpaceDE w:val="0"/>
        <w:autoSpaceDN w:val="0"/>
        <w:adjustRightInd w:val="0"/>
        <w:snapToGrid w:val="0"/>
        <w:spacing w:line="360" w:lineRule="auto"/>
        <w:ind w:left="210" w:leftChars="100" w:firstLine="446" w:firstLineChars="186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</w:p>
    <w:p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left="210" w:leftChars="100" w:firstLine="446" w:firstLineChars="186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经营期限：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</w:p>
    <w:p>
      <w:pPr>
        <w:autoSpaceDE w:val="0"/>
        <w:autoSpaceDN w:val="0"/>
        <w:adjustRightInd w:val="0"/>
        <w:snapToGrid w:val="0"/>
        <w:spacing w:line="360" w:lineRule="auto"/>
        <w:ind w:left="210" w:leftChars="100" w:firstLine="446" w:firstLineChars="186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</w:p>
    <w:p>
      <w:pPr>
        <w:tabs>
          <w:tab w:val="left" w:pos="1580"/>
          <w:tab w:val="left" w:pos="3260"/>
          <w:tab w:val="left" w:pos="4840"/>
          <w:tab w:val="left" w:pos="6300"/>
        </w:tabs>
        <w:autoSpaceDE w:val="0"/>
        <w:autoSpaceDN w:val="0"/>
        <w:adjustRightInd w:val="0"/>
        <w:snapToGrid w:val="0"/>
        <w:spacing w:line="360" w:lineRule="auto"/>
        <w:ind w:left="210" w:leftChars="100" w:firstLine="446" w:firstLineChars="186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姓名：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</w:rPr>
        <w:t xml:space="preserve">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性别：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</w:rPr>
        <w:t xml:space="preserve">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年龄：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职务：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</w:p>
    <w:p>
      <w:pPr>
        <w:autoSpaceDE w:val="0"/>
        <w:autoSpaceDN w:val="0"/>
        <w:adjustRightInd w:val="0"/>
        <w:snapToGrid w:val="0"/>
        <w:spacing w:line="360" w:lineRule="auto"/>
        <w:ind w:left="210" w:leftChars="100" w:firstLine="446" w:firstLineChars="186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</w:p>
    <w:p>
      <w:pPr>
        <w:tabs>
          <w:tab w:val="left" w:pos="3360"/>
        </w:tabs>
        <w:autoSpaceDE w:val="0"/>
        <w:autoSpaceDN w:val="0"/>
        <w:adjustRightInd w:val="0"/>
        <w:snapToGrid w:val="0"/>
        <w:spacing w:line="360" w:lineRule="auto"/>
        <w:ind w:left="210" w:leftChars="100" w:firstLine="446" w:firstLineChars="186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系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</w:rPr>
        <w:t xml:space="preserve">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（供应商名称）的法定代表人。</w:t>
      </w:r>
    </w:p>
    <w:p>
      <w:pPr>
        <w:autoSpaceDE w:val="0"/>
        <w:autoSpaceDN w:val="0"/>
        <w:adjustRightInd w:val="0"/>
        <w:snapToGrid w:val="0"/>
        <w:spacing w:line="360" w:lineRule="auto"/>
        <w:ind w:left="210" w:leftChars="100" w:firstLine="446" w:firstLineChars="186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10" w:leftChars="100" w:firstLine="926" w:firstLineChars="386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特此证明。</w:t>
      </w:r>
    </w:p>
    <w:p>
      <w:pPr>
        <w:autoSpaceDE w:val="0"/>
        <w:autoSpaceDN w:val="0"/>
        <w:adjustRightInd w:val="0"/>
        <w:snapToGrid w:val="0"/>
        <w:spacing w:line="360" w:lineRule="auto"/>
        <w:ind w:left="210" w:leftChars="100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</w:p>
    <w:p>
      <w:pPr>
        <w:tabs>
          <w:tab w:val="left" w:pos="5460"/>
        </w:tabs>
        <w:autoSpaceDE w:val="0"/>
        <w:autoSpaceDN w:val="0"/>
        <w:adjustRightInd w:val="0"/>
        <w:snapToGrid w:val="0"/>
        <w:spacing w:line="360" w:lineRule="auto"/>
        <w:ind w:left="210" w:leftChars="100" w:firstLine="2100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供应商：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（盖单位公章）</w:t>
      </w:r>
    </w:p>
    <w:p>
      <w:pPr>
        <w:autoSpaceDE w:val="0"/>
        <w:autoSpaceDN w:val="0"/>
        <w:adjustRightInd w:val="0"/>
        <w:snapToGrid w:val="0"/>
        <w:spacing w:line="360" w:lineRule="auto"/>
        <w:ind w:left="210" w:leftChars="100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</w:p>
    <w:p>
      <w:pPr>
        <w:tabs>
          <w:tab w:val="left" w:pos="4935"/>
          <w:tab w:val="left" w:pos="5460"/>
          <w:tab w:val="left" w:pos="6400"/>
        </w:tabs>
        <w:autoSpaceDE w:val="0"/>
        <w:autoSpaceDN w:val="0"/>
        <w:adjustRightInd w:val="0"/>
        <w:snapToGrid w:val="0"/>
        <w:spacing w:line="360" w:lineRule="auto"/>
        <w:ind w:left="210" w:leftChars="100" w:firstLine="3780"/>
        <w:jc w:val="left"/>
        <w:rPr>
          <w:rFonts w:ascii="宋体" w:hAnsi="宋体" w:cs="MingLiU"/>
          <w:color w:val="000000"/>
          <w:spacing w:val="0"/>
          <w:w w:val="100"/>
          <w:kern w:val="0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年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 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月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 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日</w:t>
      </w:r>
    </w:p>
    <w:p>
      <w:pPr>
        <w:tabs>
          <w:tab w:val="left" w:pos="6300"/>
        </w:tabs>
        <w:snapToGrid w:val="0"/>
        <w:spacing w:line="460" w:lineRule="exact"/>
        <w:rPr>
          <w:rFonts w:ascii="宋体"/>
          <w:color w:val="000000"/>
          <w:spacing w:val="0"/>
          <w:w w:val="100"/>
          <w:sz w:val="24"/>
        </w:rPr>
      </w:pPr>
    </w:p>
    <w:p>
      <w:pPr>
        <w:tabs>
          <w:tab w:val="left" w:pos="6300"/>
        </w:tabs>
        <w:snapToGrid w:val="0"/>
        <w:spacing w:line="460" w:lineRule="exact"/>
        <w:rPr>
          <w:rFonts w:ascii="宋体"/>
          <w:color w:val="000000"/>
          <w:spacing w:val="0"/>
          <w:w w:val="100"/>
          <w:sz w:val="24"/>
        </w:rPr>
      </w:pPr>
    </w:p>
    <w:p>
      <w:pPr>
        <w:tabs>
          <w:tab w:val="left" w:pos="6300"/>
        </w:tabs>
        <w:snapToGrid w:val="0"/>
        <w:spacing w:line="460" w:lineRule="exact"/>
        <w:rPr>
          <w:rFonts w:ascii="宋体"/>
          <w:color w:val="000000"/>
          <w:spacing w:val="0"/>
          <w:w w:val="100"/>
          <w:sz w:val="24"/>
        </w:rPr>
      </w:pPr>
    </w:p>
    <w:p>
      <w:pPr>
        <w:tabs>
          <w:tab w:val="left" w:pos="6300"/>
        </w:tabs>
        <w:snapToGrid w:val="0"/>
        <w:spacing w:line="460" w:lineRule="exact"/>
        <w:rPr>
          <w:color w:val="000000"/>
          <w:spacing w:val="0"/>
          <w:w w:val="100"/>
          <w:sz w:val="30"/>
          <w:szCs w:val="30"/>
        </w:rPr>
      </w:pPr>
      <w:r>
        <w:rPr>
          <w:rFonts w:hint="eastAsia" w:ascii="宋体"/>
          <w:color w:val="000000"/>
          <w:spacing w:val="0"/>
          <w:w w:val="100"/>
          <w:sz w:val="24"/>
        </w:rPr>
        <w:t>附：法定代表人身份证正反面复印件</w:t>
      </w:r>
    </w:p>
    <w:p>
      <w:pPr>
        <w:tabs>
          <w:tab w:val="left" w:pos="6300"/>
        </w:tabs>
        <w:snapToGrid w:val="0"/>
        <w:spacing w:line="460" w:lineRule="exact"/>
        <w:rPr>
          <w:rFonts w:ascii="仿宋_GB2312" w:eastAsia="仿宋_GB2312"/>
          <w:color w:val="000000"/>
          <w:spacing w:val="0"/>
          <w:w w:val="100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pacing w:val="0"/>
          <w:w w:val="100"/>
          <w:sz w:val="30"/>
          <w:szCs w:val="30"/>
        </w:rPr>
      </w:pPr>
    </w:p>
    <w:p>
      <w:pPr>
        <w:spacing w:line="360" w:lineRule="auto"/>
        <w:rPr>
          <w:rFonts w:ascii="宋体" w:hAnsi="宋体"/>
          <w:color w:val="000000"/>
          <w:spacing w:val="0"/>
          <w:w w:val="100"/>
          <w:sz w:val="36"/>
          <w:szCs w:val="36"/>
        </w:rPr>
      </w:pPr>
      <w:r>
        <w:rPr>
          <w:rFonts w:ascii="宋体" w:hAnsi="宋体"/>
          <w:color w:val="000000"/>
          <w:spacing w:val="0"/>
          <w:w w:val="100"/>
          <w:sz w:val="36"/>
          <w:szCs w:val="36"/>
        </w:rPr>
        <w:br w:type="page"/>
      </w:r>
      <w:r>
        <w:rPr>
          <w:rFonts w:hint="eastAsia" w:ascii="宋体" w:hAnsi="宋体"/>
          <w:color w:val="000000"/>
          <w:spacing w:val="0"/>
          <w:w w:val="100"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color w:val="000000"/>
          <w:spacing w:val="0"/>
          <w:w w:val="100"/>
          <w:sz w:val="36"/>
          <w:szCs w:val="36"/>
        </w:rPr>
        <w:t>、法定代表人授权书</w:t>
      </w:r>
    </w:p>
    <w:p>
      <w:pPr>
        <w:ind w:firstLine="422" w:firstLineChars="200"/>
        <w:jc w:val="center"/>
        <w:rPr>
          <w:b/>
          <w:bCs/>
          <w:color w:val="000000"/>
          <w:spacing w:val="0"/>
          <w:w w:val="100"/>
        </w:rPr>
      </w:pPr>
    </w:p>
    <w:p>
      <w:pPr>
        <w:tabs>
          <w:tab w:val="left" w:pos="1920"/>
          <w:tab w:val="left" w:pos="5625"/>
          <w:tab w:val="left" w:pos="5655"/>
          <w:tab w:val="left" w:pos="8000"/>
        </w:tabs>
        <w:autoSpaceDE w:val="0"/>
        <w:autoSpaceDN w:val="0"/>
        <w:adjustRightInd w:val="0"/>
        <w:snapToGrid w:val="0"/>
        <w:spacing w:line="360" w:lineRule="auto"/>
        <w:ind w:left="210" w:leftChars="100" w:firstLine="420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</w:p>
    <w:p>
      <w:pPr>
        <w:tabs>
          <w:tab w:val="left" w:pos="1920"/>
          <w:tab w:val="left" w:pos="5625"/>
          <w:tab w:val="left" w:pos="5655"/>
          <w:tab w:val="left" w:pos="8000"/>
        </w:tabs>
        <w:autoSpaceDE w:val="0"/>
        <w:autoSpaceDN w:val="0"/>
        <w:adjustRightInd w:val="0"/>
        <w:snapToGrid w:val="0"/>
        <w:spacing w:line="360" w:lineRule="auto"/>
        <w:ind w:left="210" w:leftChars="100" w:firstLine="420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本人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（姓名）系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（供应商名称）的法定代表人，现委托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         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（姓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</w:rPr>
        <w:t xml:space="preserve">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名）为我方代理人。代理人根据授权，以我方名义签署、澄清、说明、补正、递交、撤回、 修改询价文件、签订合同和处理有关事宜，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</w:rPr>
        <w:t xml:space="preserve">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其法律后果由我方承担。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left="210" w:leftChars="100" w:firstLine="420"/>
        <w:rPr>
          <w:rFonts w:ascii="宋体" w:hAnsi="宋体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委托期限：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。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</w:rPr>
        <w:t xml:space="preserve"> 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left="210" w:leftChars="100" w:firstLine="420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代理人无转委托权。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left="210" w:leftChars="100" w:firstLine="420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/>
          <w:color w:val="000000"/>
          <w:spacing w:val="0"/>
          <w:w w:val="100"/>
          <w:sz w:val="24"/>
        </w:rPr>
        <w:t>附：被授权人身份证正反面复印件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left="210" w:leftChars="100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10" w:leftChars="100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</w:p>
    <w:p>
      <w:pPr>
        <w:tabs>
          <w:tab w:val="left" w:pos="4200"/>
          <w:tab w:val="left" w:pos="4620"/>
        </w:tabs>
        <w:autoSpaceDE w:val="0"/>
        <w:autoSpaceDN w:val="0"/>
        <w:adjustRightInd w:val="0"/>
        <w:snapToGrid w:val="0"/>
        <w:spacing w:line="360" w:lineRule="auto"/>
        <w:ind w:left="210" w:leftChars="100" w:firstLine="1694"/>
        <w:jc w:val="left"/>
        <w:rPr>
          <w:rFonts w:ascii="宋体" w:hAnsi="宋体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供  应  商：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          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（盖单位公章）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</w:rPr>
        <w:t xml:space="preserve"> </w:t>
      </w:r>
    </w:p>
    <w:p>
      <w:pPr>
        <w:tabs>
          <w:tab w:val="left" w:pos="6300"/>
        </w:tabs>
        <w:autoSpaceDE w:val="0"/>
        <w:autoSpaceDN w:val="0"/>
        <w:adjustRightInd w:val="0"/>
        <w:snapToGrid w:val="0"/>
        <w:spacing w:line="360" w:lineRule="auto"/>
        <w:ind w:left="210" w:leftChars="100" w:firstLine="1680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法定代表人：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（签字）</w:t>
      </w:r>
    </w:p>
    <w:p>
      <w:pPr>
        <w:tabs>
          <w:tab w:val="left" w:pos="5260"/>
        </w:tabs>
        <w:autoSpaceDE w:val="0"/>
        <w:autoSpaceDN w:val="0"/>
        <w:adjustRightInd w:val="0"/>
        <w:snapToGrid w:val="0"/>
        <w:spacing w:line="360" w:lineRule="auto"/>
        <w:ind w:left="210" w:leftChars="100" w:firstLine="1680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身份证号码：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             </w:t>
      </w:r>
    </w:p>
    <w:p>
      <w:pPr>
        <w:tabs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210" w:leftChars="100" w:firstLine="1680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委托代理人：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（签字）</w:t>
      </w:r>
    </w:p>
    <w:p>
      <w:pPr>
        <w:tabs>
          <w:tab w:val="left" w:pos="6825"/>
        </w:tabs>
        <w:autoSpaceDE w:val="0"/>
        <w:autoSpaceDN w:val="0"/>
        <w:adjustRightInd w:val="0"/>
        <w:snapToGrid w:val="0"/>
        <w:spacing w:line="360" w:lineRule="auto"/>
        <w:ind w:left="210" w:leftChars="100" w:firstLine="1680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身份证号码：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</w:p>
    <w:p>
      <w:pPr>
        <w:ind w:firstLine="4200" w:firstLineChars="1750"/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</w:pPr>
    </w:p>
    <w:p>
      <w:pPr>
        <w:ind w:firstLine="4200" w:firstLineChars="1750"/>
        <w:rPr>
          <w:color w:val="000000"/>
          <w:spacing w:val="0"/>
          <w:w w:val="100"/>
          <w:sz w:val="24"/>
          <w:u w:val="single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年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月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日</w:t>
      </w:r>
    </w:p>
    <w:p>
      <w:pPr>
        <w:rPr>
          <w:color w:val="000000"/>
          <w:spacing w:val="0"/>
          <w:w w:val="100"/>
          <w:szCs w:val="28"/>
        </w:rPr>
      </w:pPr>
    </w:p>
    <w:p>
      <w:pPr>
        <w:rPr>
          <w:color w:val="000000"/>
          <w:spacing w:val="0"/>
          <w:w w:val="100"/>
          <w:szCs w:val="28"/>
        </w:rPr>
      </w:pPr>
    </w:p>
    <w:p>
      <w:pPr>
        <w:rPr>
          <w:color w:val="000000"/>
          <w:spacing w:val="0"/>
          <w:w w:val="100"/>
          <w:szCs w:val="28"/>
        </w:rPr>
      </w:pPr>
    </w:p>
    <w:p>
      <w:pPr>
        <w:rPr>
          <w:rFonts w:ascii="宋体" w:hAnsi="宋体"/>
          <w:color w:val="000000"/>
          <w:spacing w:val="0"/>
          <w:w w:val="100"/>
          <w:sz w:val="36"/>
          <w:szCs w:val="36"/>
        </w:rPr>
      </w:pPr>
      <w:r>
        <w:rPr>
          <w:rFonts w:ascii="宋体" w:hAnsi="宋体"/>
          <w:color w:val="000000"/>
          <w:spacing w:val="0"/>
          <w:w w:val="100"/>
          <w:sz w:val="36"/>
          <w:szCs w:val="36"/>
        </w:rPr>
        <w:br w:type="page"/>
      </w:r>
    </w:p>
    <w:p>
      <w:pPr>
        <w:spacing w:line="360" w:lineRule="auto"/>
        <w:rPr>
          <w:rFonts w:hint="default" w:ascii="宋体" w:hAnsi="宋体"/>
          <w:color w:val="00000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宋体" w:hAnsi="宋体"/>
          <w:color w:val="000000"/>
          <w:spacing w:val="0"/>
          <w:w w:val="100"/>
          <w:sz w:val="36"/>
          <w:szCs w:val="36"/>
          <w:lang w:val="en-US" w:eastAsia="zh-CN"/>
        </w:rPr>
        <w:t>4.其他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pacing w:val="0"/>
          <w:w w:val="100"/>
          <w:sz w:val="36"/>
          <w:szCs w:val="36"/>
        </w:rPr>
      </w:pPr>
      <w:r>
        <w:rPr>
          <w:rFonts w:ascii="宋体" w:hAnsi="宋体"/>
          <w:b/>
          <w:color w:val="000000"/>
          <w:spacing w:val="0"/>
          <w:w w:val="100"/>
          <w:sz w:val="36"/>
          <w:szCs w:val="36"/>
        </w:rPr>
        <w:br w:type="page"/>
      </w:r>
      <w:r>
        <w:rPr>
          <w:rFonts w:hint="eastAsia" w:ascii="宋体" w:hAnsi="宋体"/>
          <w:b/>
          <w:color w:val="000000"/>
          <w:spacing w:val="0"/>
          <w:w w:val="100"/>
          <w:sz w:val="36"/>
          <w:szCs w:val="36"/>
        </w:rPr>
        <w:t>二、</w:t>
      </w:r>
      <w:r>
        <w:rPr>
          <w:rFonts w:hint="eastAsia" w:ascii="宋体" w:hAnsi="宋体"/>
          <w:b/>
          <w:color w:val="000000"/>
          <w:spacing w:val="0"/>
          <w:w w:val="100"/>
          <w:kern w:val="10"/>
          <w:sz w:val="36"/>
          <w:szCs w:val="36"/>
          <w:lang w:eastAsia="zh-CN"/>
        </w:rPr>
        <w:t>询价</w:t>
      </w:r>
      <w:r>
        <w:rPr>
          <w:rFonts w:hint="eastAsia" w:ascii="宋体" w:hAnsi="宋体"/>
          <w:b/>
          <w:color w:val="000000"/>
          <w:spacing w:val="0"/>
          <w:w w:val="100"/>
          <w:sz w:val="36"/>
          <w:szCs w:val="36"/>
        </w:rPr>
        <w:t>部份</w:t>
      </w:r>
    </w:p>
    <w:p>
      <w:pPr>
        <w:spacing w:line="360" w:lineRule="auto"/>
        <w:rPr>
          <w:rFonts w:ascii="宋体" w:hAnsi="宋体"/>
          <w:color w:val="000000"/>
          <w:spacing w:val="0"/>
          <w:w w:val="100"/>
          <w:sz w:val="32"/>
          <w:szCs w:val="32"/>
        </w:rPr>
      </w:pPr>
    </w:p>
    <w:p>
      <w:pPr>
        <w:spacing w:line="360" w:lineRule="auto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/>
          <w:color w:val="000000"/>
          <w:spacing w:val="0"/>
          <w:w w:val="100"/>
          <w:sz w:val="32"/>
          <w:szCs w:val="32"/>
        </w:rPr>
        <w:t>1、报价一览表</w:t>
      </w:r>
    </w:p>
    <w:p>
      <w:pPr>
        <w:spacing w:line="400" w:lineRule="exact"/>
        <w:rPr>
          <w:rFonts w:ascii="宋体" w:hAnsi="宋体"/>
          <w:color w:val="000000"/>
          <w:spacing w:val="0"/>
          <w:w w:val="100"/>
          <w:sz w:val="24"/>
        </w:rPr>
      </w:pPr>
    </w:p>
    <w:tbl>
      <w:tblPr>
        <w:tblStyle w:val="10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7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2093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0"/>
                <w:w w:val="100"/>
                <w:sz w:val="24"/>
              </w:rPr>
              <w:t>采购项目名称</w:t>
            </w:r>
          </w:p>
        </w:tc>
        <w:tc>
          <w:tcPr>
            <w:tcW w:w="7535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宋体" w:hAnsi="宋体"/>
                <w:color w:val="000000"/>
                <w:spacing w:val="0"/>
                <w:w w:val="100"/>
                <w:sz w:val="24"/>
                <w:lang w:val="en-US" w:eastAsia="zh-CN"/>
              </w:rPr>
              <w:t>重庆广阳岛生态城置地有限公司</w:t>
            </w:r>
            <w:r>
              <w:rPr>
                <w:rFonts w:hint="eastAsia" w:ascii="宋体" w:hAnsi="宋体"/>
                <w:color w:val="000000"/>
                <w:spacing w:val="0"/>
                <w:w w:val="100"/>
                <w:sz w:val="24"/>
                <w:lang w:val="en-US" w:eastAsia="zh-CN"/>
              </w:rPr>
              <w:t>下属子公司企业资质咨询（第二次）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2093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0"/>
                <w:w w:val="100"/>
                <w:sz w:val="24"/>
              </w:rPr>
              <w:t>供应商全称</w:t>
            </w:r>
          </w:p>
        </w:tc>
        <w:tc>
          <w:tcPr>
            <w:tcW w:w="7535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2093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0"/>
                <w:w w:val="100"/>
                <w:sz w:val="24"/>
              </w:rPr>
              <w:t>报价（大写）</w:t>
            </w:r>
          </w:p>
        </w:tc>
        <w:tc>
          <w:tcPr>
            <w:tcW w:w="7535" w:type="dxa"/>
            <w:vAlign w:val="center"/>
          </w:tcPr>
          <w:p>
            <w:pPr>
              <w:spacing w:line="400" w:lineRule="exact"/>
              <w:ind w:firstLine="600" w:firstLineChars="250"/>
              <w:rPr>
                <w:rFonts w:ascii="宋体" w:hAnsi="宋体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</w:trPr>
        <w:tc>
          <w:tcPr>
            <w:tcW w:w="2093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0"/>
                <w:w w:val="100"/>
                <w:sz w:val="24"/>
              </w:rPr>
              <w:t>报价（小写）</w:t>
            </w:r>
          </w:p>
        </w:tc>
        <w:tc>
          <w:tcPr>
            <w:tcW w:w="7535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0"/>
                <w:w w:val="100"/>
                <w:sz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0"/>
                <w:w w:val="100"/>
                <w:sz w:val="24"/>
                <w:u w:val="single"/>
              </w:rPr>
              <w:t>元</w:t>
            </w:r>
            <w:r>
              <w:rPr>
                <w:rFonts w:hint="eastAsia" w:ascii="宋体" w:hAnsi="宋体"/>
                <w:color w:val="000000"/>
                <w:spacing w:val="0"/>
                <w:w w:val="100"/>
                <w:sz w:val="24"/>
              </w:rPr>
              <w:t>（保留两位小数）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9628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0"/>
                <w:w w:val="100"/>
                <w:sz w:val="24"/>
              </w:rPr>
              <w:t>备注：</w:t>
            </w:r>
          </w:p>
        </w:tc>
      </w:tr>
    </w:tbl>
    <w:p>
      <w:pPr>
        <w:spacing w:line="400" w:lineRule="exact"/>
        <w:rPr>
          <w:rFonts w:ascii="宋体" w:hAnsi="宋体"/>
          <w:color w:val="000000"/>
          <w:spacing w:val="0"/>
          <w:w w:val="100"/>
          <w:sz w:val="24"/>
        </w:rPr>
      </w:pPr>
    </w:p>
    <w:p>
      <w:pPr>
        <w:spacing w:line="400" w:lineRule="exact"/>
        <w:rPr>
          <w:rFonts w:ascii="宋体" w:hAnsi="宋体"/>
          <w:color w:val="000000"/>
          <w:spacing w:val="0"/>
          <w:w w:val="100"/>
          <w:sz w:val="24"/>
        </w:rPr>
      </w:pPr>
    </w:p>
    <w:p>
      <w:pPr>
        <w:spacing w:line="400" w:lineRule="exact"/>
        <w:rPr>
          <w:rFonts w:ascii="宋体" w:hAnsi="宋体"/>
          <w:color w:val="000000"/>
          <w:spacing w:val="0"/>
          <w:w w:val="100"/>
          <w:sz w:val="24"/>
        </w:rPr>
      </w:pPr>
    </w:p>
    <w:p>
      <w:pPr>
        <w:spacing w:line="400" w:lineRule="exact"/>
        <w:rPr>
          <w:rFonts w:ascii="宋体" w:hAnsi="宋体"/>
          <w:color w:val="000000"/>
          <w:spacing w:val="0"/>
          <w:w w:val="100"/>
          <w:sz w:val="24"/>
        </w:rPr>
      </w:pPr>
    </w:p>
    <w:p>
      <w:pPr>
        <w:tabs>
          <w:tab w:val="left" w:pos="7460"/>
        </w:tabs>
        <w:autoSpaceDE w:val="0"/>
        <w:autoSpaceDN w:val="0"/>
        <w:adjustRightInd w:val="0"/>
        <w:snapToGrid w:val="0"/>
        <w:spacing w:line="480" w:lineRule="auto"/>
        <w:ind w:left="210" w:leftChars="100" w:right="420" w:rightChars="200"/>
        <w:jc w:val="center"/>
        <w:rPr>
          <w:rFonts w:ascii="宋体" w:hAnsi="宋体"/>
          <w:color w:val="000000"/>
          <w:spacing w:val="0"/>
          <w:w w:val="100"/>
          <w:sz w:val="24"/>
        </w:rPr>
      </w:pPr>
      <w:r>
        <w:rPr>
          <w:rFonts w:hint="eastAsia" w:ascii="宋体" w:hAnsi="宋体" w:cs="Arial Unicode MS"/>
          <w:color w:val="000000"/>
          <w:spacing w:val="0"/>
          <w:w w:val="100"/>
          <w:sz w:val="24"/>
        </w:rPr>
        <w:t xml:space="preserve">                   供应商：</w:t>
      </w:r>
      <w:r>
        <w:rPr>
          <w:rFonts w:hint="eastAsia" w:ascii="宋体" w:hAnsi="宋体"/>
          <w:color w:val="000000"/>
          <w:spacing w:val="0"/>
          <w:w w:val="100"/>
          <w:sz w:val="24"/>
          <w:u w:val="single"/>
        </w:rPr>
        <w:t xml:space="preserve">                          </w:t>
      </w:r>
      <w:r>
        <w:rPr>
          <w:rFonts w:hint="eastAsia" w:ascii="宋体" w:hAnsi="宋体"/>
          <w:color w:val="000000"/>
          <w:spacing w:val="0"/>
          <w:w w:val="100"/>
          <w:sz w:val="24"/>
        </w:rPr>
        <w:t>(</w:t>
      </w:r>
      <w:r>
        <w:rPr>
          <w:rFonts w:hint="eastAsia" w:ascii="宋体" w:hAnsi="宋体" w:cs="Arial Unicode MS"/>
          <w:color w:val="000000"/>
          <w:spacing w:val="0"/>
          <w:w w:val="100"/>
          <w:sz w:val="24"/>
        </w:rPr>
        <w:t>盖单位章</w:t>
      </w:r>
      <w:r>
        <w:rPr>
          <w:rFonts w:hint="eastAsia" w:ascii="宋体" w:hAnsi="宋体"/>
          <w:color w:val="000000"/>
          <w:spacing w:val="0"/>
          <w:w w:val="100"/>
          <w:sz w:val="24"/>
        </w:rPr>
        <w:t>)</w:t>
      </w:r>
    </w:p>
    <w:p>
      <w:pPr>
        <w:tabs>
          <w:tab w:val="left" w:pos="8060"/>
        </w:tabs>
        <w:autoSpaceDE w:val="0"/>
        <w:autoSpaceDN w:val="0"/>
        <w:adjustRightInd w:val="0"/>
        <w:snapToGrid w:val="0"/>
        <w:spacing w:line="480" w:lineRule="auto"/>
        <w:ind w:left="210" w:leftChars="100" w:right="420" w:rightChars="200"/>
        <w:jc w:val="center"/>
        <w:rPr>
          <w:rFonts w:ascii="宋体" w:hAnsi="宋体"/>
          <w:color w:val="000000"/>
          <w:spacing w:val="0"/>
          <w:w w:val="100"/>
          <w:sz w:val="24"/>
        </w:rPr>
      </w:pPr>
      <w:r>
        <w:rPr>
          <w:rFonts w:hint="eastAsia" w:ascii="宋体" w:hAnsi="宋体" w:cs="Arial Unicode MS"/>
          <w:color w:val="000000"/>
          <w:spacing w:val="0"/>
          <w:w w:val="100"/>
          <w:sz w:val="24"/>
        </w:rPr>
        <w:t xml:space="preserve">                   法定代表人或其委托代理人：</w:t>
      </w:r>
      <w:r>
        <w:rPr>
          <w:rFonts w:hint="eastAsia" w:ascii="宋体" w:hAnsi="宋体"/>
          <w:color w:val="000000"/>
          <w:spacing w:val="0"/>
          <w:w w:val="100"/>
          <w:sz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spacing w:val="0"/>
          <w:w w:val="100"/>
          <w:sz w:val="24"/>
        </w:rPr>
        <w:t>(</w:t>
      </w:r>
      <w:r>
        <w:rPr>
          <w:rFonts w:hint="eastAsia" w:ascii="宋体" w:hAnsi="宋体" w:cs="Arial Unicode MS"/>
          <w:color w:val="000000"/>
          <w:spacing w:val="0"/>
          <w:w w:val="100"/>
          <w:sz w:val="24"/>
        </w:rPr>
        <w:t>签字</w:t>
      </w:r>
      <w:r>
        <w:rPr>
          <w:rFonts w:hint="eastAsia" w:ascii="宋体" w:hAnsi="宋体"/>
          <w:color w:val="000000"/>
          <w:spacing w:val="0"/>
          <w:w w:val="100"/>
          <w:sz w:val="24"/>
        </w:rPr>
        <w:t>)</w:t>
      </w:r>
    </w:p>
    <w:p>
      <w:pPr>
        <w:tabs>
          <w:tab w:val="left" w:pos="8060"/>
        </w:tabs>
        <w:autoSpaceDE w:val="0"/>
        <w:autoSpaceDN w:val="0"/>
        <w:adjustRightInd w:val="0"/>
        <w:snapToGrid w:val="0"/>
        <w:spacing w:line="480" w:lineRule="auto"/>
        <w:ind w:right="420" w:rightChars="200" w:firstLine="2880" w:firstLineChars="1200"/>
        <w:rPr>
          <w:rFonts w:ascii="宋体" w:hAnsi="宋体"/>
          <w:color w:val="000000"/>
          <w:spacing w:val="0"/>
          <w:w w:val="100"/>
          <w:sz w:val="24"/>
        </w:rPr>
      </w:pPr>
      <w:r>
        <w:rPr>
          <w:rFonts w:hint="eastAsia" w:ascii="宋体" w:hAnsi="宋体"/>
          <w:color w:val="000000"/>
          <w:spacing w:val="0"/>
          <w:w w:val="100"/>
          <w:sz w:val="24"/>
        </w:rPr>
        <w:t>联系电话：</w:t>
      </w:r>
      <w:r>
        <w:rPr>
          <w:rFonts w:hint="eastAsia" w:ascii="宋体" w:hAnsi="宋体"/>
          <w:color w:val="000000"/>
          <w:spacing w:val="0"/>
          <w:w w:val="100"/>
          <w:sz w:val="24"/>
          <w:u w:val="single"/>
        </w:rPr>
        <w:t xml:space="preserve">                                 </w:t>
      </w:r>
    </w:p>
    <w:p>
      <w:pPr>
        <w:snapToGrid w:val="0"/>
        <w:spacing w:line="360" w:lineRule="auto"/>
        <w:ind w:firstLine="480" w:firstLineChars="200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/>
          <w:color w:val="000000"/>
          <w:spacing w:val="0"/>
          <w:w w:val="100"/>
          <w:sz w:val="24"/>
        </w:rPr>
        <w:t xml:space="preserve">                                    </w:t>
      </w:r>
      <w:r>
        <w:rPr>
          <w:rFonts w:hint="eastAsia" w:ascii="宋体" w:hAnsi="宋体"/>
          <w:color w:val="000000"/>
          <w:spacing w:val="0"/>
          <w:w w:val="100"/>
          <w:sz w:val="24"/>
          <w:u w:val="single"/>
        </w:rPr>
        <w:t xml:space="preserve">      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年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 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月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 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日</w:t>
      </w:r>
    </w:p>
    <w:p>
      <w:pPr>
        <w:adjustRightInd w:val="0"/>
        <w:snapToGrid w:val="0"/>
        <w:spacing w:line="480" w:lineRule="auto"/>
        <w:rPr>
          <w:rFonts w:ascii="宋体" w:hAnsi="宋体"/>
          <w:color w:val="000000"/>
          <w:spacing w:val="0"/>
          <w:w w:val="100"/>
          <w:sz w:val="32"/>
          <w:szCs w:val="32"/>
        </w:rPr>
      </w:pPr>
    </w:p>
    <w:p>
      <w:pPr>
        <w:adjustRightInd w:val="0"/>
        <w:snapToGrid w:val="0"/>
        <w:spacing w:line="480" w:lineRule="auto"/>
        <w:rPr>
          <w:rFonts w:ascii="宋体" w:hAnsi="宋体"/>
          <w:color w:val="000000"/>
          <w:spacing w:val="0"/>
          <w:w w:val="100"/>
          <w:sz w:val="32"/>
          <w:szCs w:val="32"/>
        </w:rPr>
      </w:pPr>
      <w:r>
        <w:rPr>
          <w:rFonts w:ascii="宋体" w:hAnsi="宋体"/>
          <w:color w:val="000000"/>
          <w:spacing w:val="0"/>
          <w:w w:val="100"/>
          <w:sz w:val="32"/>
          <w:szCs w:val="32"/>
        </w:rPr>
        <w:br w:type="page"/>
      </w:r>
      <w:r>
        <w:rPr>
          <w:rFonts w:hint="eastAsia" w:ascii="宋体" w:hAnsi="宋体"/>
          <w:color w:val="000000"/>
          <w:spacing w:val="0"/>
          <w:w w:val="100"/>
          <w:sz w:val="32"/>
          <w:szCs w:val="32"/>
        </w:rPr>
        <w:t>2、承诺函</w:t>
      </w:r>
    </w:p>
    <w:p>
      <w:pPr>
        <w:adjustRightInd w:val="0"/>
        <w:snapToGrid w:val="0"/>
        <w:spacing w:line="480" w:lineRule="auto"/>
        <w:rPr>
          <w:rFonts w:ascii="宋体" w:hAnsi="宋体"/>
          <w:color w:val="000000"/>
          <w:spacing w:val="0"/>
          <w:w w:val="100"/>
          <w:sz w:val="24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/>
          <w:color w:val="000000"/>
          <w:spacing w:val="0"/>
          <w:w w:val="100"/>
          <w:sz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pacing w:val="0"/>
          <w:w w:val="100"/>
          <w:sz w:val="24"/>
        </w:rPr>
        <w:t>采购项目名称：</w:t>
      </w:r>
      <w:r>
        <w:rPr>
          <w:rFonts w:hint="default" w:ascii="宋体" w:hAnsi="宋体"/>
          <w:color w:val="000000"/>
          <w:spacing w:val="0"/>
          <w:w w:val="100"/>
          <w:sz w:val="24"/>
          <w:u w:val="single"/>
          <w:lang w:val="en-US" w:eastAsia="zh-CN"/>
        </w:rPr>
        <w:t>重庆广阳岛生态城置地有限公司</w:t>
      </w:r>
      <w:r>
        <w:rPr>
          <w:rFonts w:hint="eastAsia" w:ascii="宋体" w:hAnsi="宋体"/>
          <w:color w:val="000000"/>
          <w:spacing w:val="0"/>
          <w:w w:val="100"/>
          <w:sz w:val="24"/>
          <w:u w:val="single"/>
          <w:lang w:val="en-US" w:eastAsia="zh-CN"/>
        </w:rPr>
        <w:t>下属子公司企业资质咨询（第二次）</w:t>
      </w:r>
    </w:p>
    <w:p>
      <w:pPr>
        <w:pStyle w:val="2"/>
        <w:rPr>
          <w:rFonts w:hint="eastAsia" w:ascii="宋体" w:hAnsi="宋体"/>
          <w:color w:val="000000"/>
          <w:spacing w:val="0"/>
          <w:w w:val="100"/>
          <w:sz w:val="24"/>
          <w:u w:val="single"/>
          <w:lang w:val="en-US" w:eastAsia="zh-CN"/>
        </w:rPr>
      </w:pPr>
    </w:p>
    <w:p/>
    <w:p>
      <w:pPr>
        <w:adjustRightInd w:val="0"/>
        <w:snapToGrid w:val="0"/>
        <w:spacing w:line="480" w:lineRule="auto"/>
        <w:rPr>
          <w:rFonts w:hint="eastAsia" w:ascii="宋体" w:hAnsi="宋体"/>
          <w:color w:val="000000"/>
          <w:spacing w:val="0"/>
          <w:w w:val="100"/>
          <w:sz w:val="24"/>
        </w:rPr>
      </w:pPr>
      <w:r>
        <w:rPr>
          <w:rFonts w:hint="eastAsia" w:ascii="宋体" w:hAnsi="宋体"/>
          <w:color w:val="000000"/>
          <w:spacing w:val="0"/>
          <w:w w:val="100"/>
          <w:sz w:val="24"/>
        </w:rPr>
        <w:t>致：</w:t>
      </w:r>
      <w:r>
        <w:rPr>
          <w:rFonts w:hint="default" w:ascii="宋体" w:hAnsi="宋体"/>
          <w:color w:val="000000"/>
          <w:spacing w:val="0"/>
          <w:w w:val="100"/>
          <w:sz w:val="24"/>
          <w:u w:val="single"/>
          <w:lang w:val="en-US" w:eastAsia="zh-CN"/>
        </w:rPr>
        <w:t>重庆广阳岛生态城置地有限公司</w:t>
      </w:r>
      <w:r>
        <w:rPr>
          <w:rFonts w:hint="eastAsia" w:ascii="宋体" w:hAnsi="宋体"/>
          <w:color w:val="000000"/>
          <w:spacing w:val="0"/>
          <w:w w:val="100"/>
          <w:sz w:val="24"/>
        </w:rPr>
        <w:t xml:space="preserve"> ：</w:t>
      </w:r>
    </w:p>
    <w:p>
      <w:pPr>
        <w:adjustRightInd w:val="0"/>
        <w:snapToGrid w:val="0"/>
        <w:spacing w:line="480" w:lineRule="auto"/>
        <w:ind w:firstLine="480" w:firstLineChars="200"/>
        <w:rPr>
          <w:rFonts w:ascii="宋体" w:hAnsi="宋体"/>
          <w:color w:val="000000"/>
          <w:spacing w:val="0"/>
          <w:w w:val="100"/>
          <w:sz w:val="24"/>
        </w:rPr>
      </w:pPr>
      <w:r>
        <w:rPr>
          <w:rFonts w:hint="eastAsia" w:ascii="宋体" w:hAnsi="宋体"/>
          <w:color w:val="000000"/>
          <w:spacing w:val="0"/>
          <w:w w:val="100"/>
          <w:sz w:val="24"/>
          <w:u w:val="single"/>
        </w:rPr>
        <w:t xml:space="preserve">                        </w:t>
      </w:r>
      <w:r>
        <w:rPr>
          <w:rFonts w:hint="eastAsia" w:ascii="宋体" w:hAnsi="宋体"/>
          <w:color w:val="000000"/>
          <w:spacing w:val="0"/>
          <w:w w:val="100"/>
          <w:sz w:val="24"/>
        </w:rPr>
        <w:t>（供应商名称）系中华人民共和国合法企业，注册地址：</w:t>
      </w:r>
      <w:r>
        <w:rPr>
          <w:rFonts w:hint="eastAsia" w:ascii="宋体" w:hAnsi="宋体"/>
          <w:color w:val="000000"/>
          <w:spacing w:val="0"/>
          <w:w w:val="100"/>
          <w:sz w:val="24"/>
          <w:u w:val="single"/>
        </w:rPr>
        <w:t xml:space="preserve">                               </w:t>
      </w:r>
      <w:r>
        <w:rPr>
          <w:rFonts w:hint="eastAsia" w:ascii="宋体" w:hAnsi="宋体"/>
          <w:color w:val="000000"/>
          <w:spacing w:val="0"/>
          <w:w w:val="100"/>
          <w:sz w:val="24"/>
        </w:rPr>
        <w:t>。我方就参加本次采购有关事项郑重声明如下：</w:t>
      </w:r>
    </w:p>
    <w:p>
      <w:pPr>
        <w:tabs>
          <w:tab w:val="left" w:pos="6300"/>
        </w:tabs>
        <w:adjustRightInd w:val="0"/>
        <w:snapToGrid w:val="0"/>
        <w:spacing w:line="480" w:lineRule="auto"/>
        <w:ind w:firstLine="480" w:firstLineChars="200"/>
        <w:rPr>
          <w:rFonts w:ascii="宋体" w:hAnsi="宋体"/>
          <w:color w:val="000000"/>
          <w:spacing w:val="0"/>
          <w:w w:val="100"/>
          <w:sz w:val="24"/>
        </w:rPr>
      </w:pPr>
      <w:r>
        <w:rPr>
          <w:rFonts w:hint="eastAsia" w:ascii="宋体" w:hAnsi="宋体"/>
          <w:color w:val="000000"/>
          <w:spacing w:val="0"/>
          <w:w w:val="100"/>
          <w:sz w:val="24"/>
        </w:rPr>
        <w:t>一、我方完全理解并接受该项目</w:t>
      </w:r>
      <w:r>
        <w:rPr>
          <w:rFonts w:hint="eastAsia" w:ascii="宋体" w:hAnsi="宋体"/>
          <w:color w:val="000000"/>
          <w:spacing w:val="0"/>
          <w:w w:val="100"/>
          <w:sz w:val="24"/>
          <w:lang w:eastAsia="zh-CN"/>
        </w:rPr>
        <w:t>采购</w:t>
      </w:r>
      <w:r>
        <w:rPr>
          <w:rFonts w:hint="eastAsia" w:ascii="宋体" w:hAnsi="宋体"/>
          <w:color w:val="000000"/>
          <w:spacing w:val="0"/>
          <w:w w:val="100"/>
          <w:sz w:val="24"/>
        </w:rPr>
        <w:t>文件所有要求。</w:t>
      </w:r>
    </w:p>
    <w:p>
      <w:pPr>
        <w:tabs>
          <w:tab w:val="left" w:pos="6300"/>
        </w:tabs>
        <w:adjustRightInd w:val="0"/>
        <w:snapToGrid w:val="0"/>
        <w:spacing w:line="480" w:lineRule="auto"/>
        <w:ind w:firstLine="480" w:firstLineChars="200"/>
        <w:rPr>
          <w:rFonts w:ascii="宋体" w:hAnsi="宋体"/>
          <w:color w:val="000000"/>
          <w:spacing w:val="0"/>
          <w:w w:val="100"/>
          <w:sz w:val="24"/>
        </w:rPr>
      </w:pPr>
      <w:r>
        <w:rPr>
          <w:rFonts w:hint="eastAsia" w:ascii="宋体" w:hAnsi="宋体"/>
          <w:color w:val="000000"/>
          <w:spacing w:val="0"/>
          <w:w w:val="100"/>
          <w:sz w:val="24"/>
        </w:rPr>
        <w:t>二、我方提交的所有</w:t>
      </w:r>
      <w:r>
        <w:rPr>
          <w:rFonts w:hint="eastAsia" w:ascii="宋体" w:hAnsi="宋体"/>
          <w:color w:val="000000"/>
          <w:spacing w:val="0"/>
          <w:w w:val="100"/>
          <w:sz w:val="24"/>
          <w:lang w:eastAsia="zh-CN"/>
        </w:rPr>
        <w:t>投标</w:t>
      </w:r>
      <w:r>
        <w:rPr>
          <w:rFonts w:hint="eastAsia" w:ascii="宋体" w:hAnsi="宋体"/>
          <w:color w:val="000000"/>
          <w:spacing w:val="0"/>
          <w:w w:val="100"/>
          <w:sz w:val="24"/>
        </w:rPr>
        <w:t>文件、资料都是准确和真实的，如有虚假或隐瞒，我方愿意承担一切法律责任。</w:t>
      </w:r>
    </w:p>
    <w:p>
      <w:pPr>
        <w:tabs>
          <w:tab w:val="left" w:pos="6300"/>
        </w:tabs>
        <w:adjustRightInd w:val="0"/>
        <w:snapToGrid w:val="0"/>
        <w:spacing w:line="480" w:lineRule="auto"/>
        <w:ind w:firstLine="480" w:firstLineChars="200"/>
        <w:rPr>
          <w:rFonts w:ascii="宋体" w:hAnsi="宋体"/>
          <w:color w:val="000000"/>
          <w:spacing w:val="0"/>
          <w:w w:val="100"/>
          <w:sz w:val="24"/>
        </w:rPr>
      </w:pPr>
      <w:r>
        <w:rPr>
          <w:rFonts w:hint="eastAsia" w:ascii="宋体" w:hAnsi="宋体"/>
          <w:color w:val="000000"/>
          <w:spacing w:val="0"/>
          <w:w w:val="100"/>
          <w:sz w:val="24"/>
        </w:rPr>
        <w:t>三、我方承诺成交后按照</w:t>
      </w:r>
      <w:r>
        <w:rPr>
          <w:rFonts w:hint="eastAsia" w:ascii="宋体" w:hAnsi="宋体"/>
          <w:color w:val="000000"/>
          <w:spacing w:val="0"/>
          <w:w w:val="100"/>
          <w:sz w:val="24"/>
          <w:lang w:eastAsia="zh-CN"/>
        </w:rPr>
        <w:t>采购</w:t>
      </w:r>
      <w:r>
        <w:rPr>
          <w:rFonts w:hint="eastAsia" w:ascii="宋体" w:hAnsi="宋体"/>
          <w:color w:val="000000"/>
          <w:spacing w:val="0"/>
          <w:w w:val="100"/>
          <w:sz w:val="24"/>
        </w:rPr>
        <w:t>文件要求完成本项目。</w:t>
      </w:r>
    </w:p>
    <w:p>
      <w:pPr>
        <w:tabs>
          <w:tab w:val="left" w:pos="6300"/>
        </w:tabs>
        <w:adjustRightInd w:val="0"/>
        <w:snapToGrid w:val="0"/>
        <w:spacing w:line="480" w:lineRule="auto"/>
        <w:ind w:firstLine="480" w:firstLineChars="200"/>
        <w:rPr>
          <w:rFonts w:ascii="宋体" w:hAnsi="宋体"/>
          <w:color w:val="000000"/>
          <w:spacing w:val="0"/>
          <w:w w:val="100"/>
          <w:sz w:val="24"/>
        </w:rPr>
      </w:pPr>
      <w:r>
        <w:rPr>
          <w:rFonts w:hint="eastAsia" w:ascii="宋体" w:hAnsi="宋体"/>
          <w:color w:val="000000"/>
          <w:spacing w:val="0"/>
          <w:w w:val="100"/>
          <w:sz w:val="24"/>
        </w:rPr>
        <w:t>四、我方</w:t>
      </w:r>
      <w:r>
        <w:rPr>
          <w:rFonts w:hint="eastAsia" w:ascii="宋体" w:hAnsi="宋体"/>
          <w:color w:val="000000"/>
          <w:spacing w:val="0"/>
          <w:w w:val="100"/>
          <w:sz w:val="24"/>
          <w:lang w:eastAsia="zh-CN"/>
        </w:rPr>
        <w:t>投标</w:t>
      </w:r>
      <w:r>
        <w:rPr>
          <w:rFonts w:hint="eastAsia" w:ascii="宋体" w:hAnsi="宋体"/>
          <w:color w:val="000000"/>
          <w:spacing w:val="0"/>
          <w:w w:val="100"/>
          <w:sz w:val="24"/>
        </w:rPr>
        <w:t>报价为</w:t>
      </w:r>
      <w:r>
        <w:rPr>
          <w:rFonts w:hint="eastAsia" w:ascii="宋体" w:hAnsi="宋体"/>
          <w:color w:val="000000"/>
          <w:spacing w:val="0"/>
          <w:w w:val="100"/>
          <w:sz w:val="24"/>
          <w:lang w:eastAsia="zh-CN"/>
        </w:rPr>
        <w:t>：</w:t>
      </w:r>
      <w:r>
        <w:rPr>
          <w:rFonts w:hint="eastAsia" w:ascii="宋体" w:hAnsi="宋体"/>
          <w:color w:val="000000"/>
          <w:spacing w:val="0"/>
          <w:w w:val="100"/>
          <w:sz w:val="24"/>
          <w:u w:val="single"/>
          <w:lang w:val="en-US" w:eastAsia="zh-CN"/>
        </w:rPr>
        <w:t>6家公司咨询服务费</w:t>
      </w:r>
      <w:r>
        <w:rPr>
          <w:rFonts w:hint="eastAsia" w:ascii="宋体" w:hAnsi="宋体"/>
          <w:color w:val="000000"/>
          <w:spacing w:val="0"/>
          <w:w w:val="100"/>
          <w:sz w:val="24"/>
          <w:u w:val="single"/>
          <w:lang w:eastAsia="zh-CN"/>
        </w:rPr>
        <w:t>采用</w:t>
      </w:r>
      <w:r>
        <w:rPr>
          <w:rFonts w:hint="eastAsia" w:ascii="宋体" w:hAnsi="宋体"/>
          <w:color w:val="000000"/>
          <w:spacing w:val="0"/>
          <w:w w:val="100"/>
          <w:sz w:val="24"/>
          <w:u w:val="single"/>
          <w:lang w:val="en-US" w:eastAsia="zh-CN"/>
        </w:rPr>
        <w:t>合并</w:t>
      </w:r>
      <w:r>
        <w:rPr>
          <w:rFonts w:hint="eastAsia" w:ascii="宋体" w:hAnsi="宋体"/>
          <w:color w:val="000000"/>
          <w:spacing w:val="0"/>
          <w:w w:val="100"/>
          <w:sz w:val="24"/>
          <w:u w:val="single"/>
          <w:lang w:eastAsia="zh-CN"/>
        </w:rPr>
        <w:t>总价包干</w:t>
      </w:r>
      <w:r>
        <w:rPr>
          <w:rFonts w:hint="eastAsia" w:ascii="宋体" w:hAnsi="宋体"/>
          <w:color w:val="000000"/>
          <w:spacing w:val="0"/>
          <w:w w:val="100"/>
          <w:sz w:val="24"/>
          <w:u w:val="single"/>
          <w:lang w:val="en-US" w:eastAsia="zh-CN"/>
        </w:rPr>
        <w:t>形式</w:t>
      </w:r>
      <w:r>
        <w:rPr>
          <w:rFonts w:hint="eastAsia" w:ascii="宋体" w:hAnsi="宋体"/>
          <w:color w:val="000000"/>
          <w:spacing w:val="0"/>
          <w:w w:val="100"/>
          <w:sz w:val="24"/>
          <w:u w:val="single"/>
          <w:lang w:eastAsia="zh-CN"/>
        </w:rPr>
        <w:t>。</w:t>
      </w:r>
      <w:r>
        <w:rPr>
          <w:rFonts w:hint="eastAsia" w:ascii="宋体" w:hAnsi="宋体"/>
          <w:color w:val="000000"/>
          <w:spacing w:val="0"/>
          <w:w w:val="100"/>
          <w:sz w:val="24"/>
        </w:rPr>
        <w:t>即在</w:t>
      </w:r>
      <w:r>
        <w:rPr>
          <w:rFonts w:hint="eastAsia" w:ascii="宋体" w:hAnsi="宋体"/>
          <w:color w:val="000000"/>
          <w:spacing w:val="0"/>
          <w:w w:val="100"/>
          <w:sz w:val="24"/>
          <w:lang w:eastAsia="zh-CN"/>
        </w:rPr>
        <w:t>采购</w:t>
      </w:r>
      <w:r>
        <w:rPr>
          <w:rFonts w:hint="eastAsia" w:ascii="宋体" w:hAnsi="宋体"/>
          <w:color w:val="000000"/>
          <w:spacing w:val="0"/>
          <w:w w:val="100"/>
          <w:sz w:val="24"/>
        </w:rPr>
        <w:t>有效期和合同有效期内，该报价固定不变。</w:t>
      </w:r>
    </w:p>
    <w:p>
      <w:pPr>
        <w:tabs>
          <w:tab w:val="left" w:pos="6300"/>
        </w:tabs>
        <w:adjustRightInd w:val="0"/>
        <w:snapToGrid w:val="0"/>
        <w:spacing w:line="480" w:lineRule="auto"/>
        <w:ind w:firstLine="480" w:firstLineChars="200"/>
        <w:rPr>
          <w:rFonts w:ascii="仿宋_GB2312" w:eastAsia="仿宋_GB2312"/>
          <w:color w:val="000000"/>
          <w:spacing w:val="0"/>
          <w:w w:val="100"/>
          <w:sz w:val="24"/>
        </w:rPr>
      </w:pPr>
      <w:r>
        <w:rPr>
          <w:rFonts w:hint="eastAsia" w:ascii="宋体" w:hAnsi="宋体"/>
          <w:color w:val="000000"/>
          <w:spacing w:val="0"/>
          <w:w w:val="100"/>
          <w:sz w:val="24"/>
        </w:rPr>
        <w:t>五、如果我方成交，我方将履行</w:t>
      </w:r>
      <w:r>
        <w:rPr>
          <w:rFonts w:hint="eastAsia" w:ascii="宋体" w:hAnsi="宋体"/>
          <w:color w:val="000000"/>
          <w:spacing w:val="0"/>
          <w:w w:val="100"/>
          <w:sz w:val="24"/>
          <w:lang w:eastAsia="zh-CN"/>
        </w:rPr>
        <w:t>采购</w:t>
      </w:r>
      <w:r>
        <w:rPr>
          <w:rFonts w:hint="eastAsia" w:ascii="宋体" w:hAnsi="宋体"/>
          <w:color w:val="000000"/>
          <w:spacing w:val="0"/>
          <w:w w:val="100"/>
          <w:sz w:val="24"/>
        </w:rPr>
        <w:t>文件中规定的各项要求以及我方</w:t>
      </w:r>
      <w:r>
        <w:rPr>
          <w:rFonts w:hint="eastAsia" w:ascii="宋体" w:hAnsi="宋体"/>
          <w:color w:val="000000"/>
          <w:spacing w:val="0"/>
          <w:w w:val="100"/>
          <w:sz w:val="24"/>
          <w:lang w:eastAsia="zh-CN"/>
        </w:rPr>
        <w:t>投标</w:t>
      </w:r>
      <w:r>
        <w:rPr>
          <w:rFonts w:hint="eastAsia" w:ascii="宋体" w:hAnsi="宋体"/>
          <w:color w:val="000000"/>
          <w:spacing w:val="0"/>
          <w:w w:val="100"/>
          <w:sz w:val="24"/>
        </w:rPr>
        <w:t>文件的各项承诺，按《政府采购法》、《合同法》及合同约定条款承担我方责任。</w:t>
      </w:r>
    </w:p>
    <w:p>
      <w:pPr>
        <w:tabs>
          <w:tab w:val="left" w:pos="6300"/>
        </w:tabs>
        <w:snapToGrid w:val="0"/>
        <w:spacing w:line="500" w:lineRule="exact"/>
        <w:ind w:firstLine="5460" w:firstLineChars="2275"/>
        <w:rPr>
          <w:rFonts w:ascii="仿宋_GB2312" w:eastAsia="仿宋_GB2312"/>
          <w:color w:val="000000"/>
          <w:spacing w:val="0"/>
          <w:w w:val="100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460" w:firstLineChars="2275"/>
        <w:rPr>
          <w:rFonts w:ascii="仿宋_GB2312" w:eastAsia="仿宋_GB2312"/>
          <w:color w:val="000000"/>
          <w:spacing w:val="0"/>
          <w:w w:val="100"/>
          <w:sz w:val="24"/>
        </w:rPr>
      </w:pPr>
    </w:p>
    <w:p>
      <w:pPr>
        <w:tabs>
          <w:tab w:val="left" w:pos="7460"/>
        </w:tabs>
        <w:autoSpaceDE w:val="0"/>
        <w:autoSpaceDN w:val="0"/>
        <w:adjustRightInd w:val="0"/>
        <w:snapToGrid w:val="0"/>
        <w:spacing w:line="480" w:lineRule="auto"/>
        <w:ind w:left="210" w:leftChars="100" w:right="420" w:rightChars="200"/>
        <w:jc w:val="center"/>
        <w:rPr>
          <w:rFonts w:ascii="宋体" w:hAnsi="宋体"/>
          <w:color w:val="000000"/>
          <w:spacing w:val="0"/>
          <w:w w:val="100"/>
          <w:sz w:val="24"/>
        </w:rPr>
      </w:pPr>
      <w:r>
        <w:rPr>
          <w:rFonts w:hint="eastAsia" w:ascii="宋体" w:hAnsi="宋体" w:cs="Arial Unicode MS"/>
          <w:color w:val="000000"/>
          <w:spacing w:val="0"/>
          <w:w w:val="100"/>
          <w:sz w:val="24"/>
        </w:rPr>
        <w:t xml:space="preserve">                   供应商：</w:t>
      </w:r>
      <w:r>
        <w:rPr>
          <w:rFonts w:hint="eastAsia" w:ascii="宋体" w:hAnsi="宋体"/>
          <w:color w:val="000000"/>
          <w:spacing w:val="0"/>
          <w:w w:val="100"/>
          <w:sz w:val="24"/>
          <w:u w:val="single"/>
        </w:rPr>
        <w:t xml:space="preserve">                          </w:t>
      </w:r>
      <w:r>
        <w:rPr>
          <w:rFonts w:hint="eastAsia" w:ascii="宋体" w:hAnsi="宋体"/>
          <w:color w:val="000000"/>
          <w:spacing w:val="0"/>
          <w:w w:val="100"/>
          <w:sz w:val="24"/>
        </w:rPr>
        <w:t>(</w:t>
      </w:r>
      <w:r>
        <w:rPr>
          <w:rFonts w:hint="eastAsia" w:ascii="宋体" w:hAnsi="宋体" w:cs="Arial Unicode MS"/>
          <w:color w:val="000000"/>
          <w:spacing w:val="0"/>
          <w:w w:val="100"/>
          <w:sz w:val="24"/>
        </w:rPr>
        <w:t>盖单位章</w:t>
      </w:r>
      <w:r>
        <w:rPr>
          <w:rFonts w:hint="eastAsia" w:ascii="宋体" w:hAnsi="宋体"/>
          <w:color w:val="000000"/>
          <w:spacing w:val="0"/>
          <w:w w:val="100"/>
          <w:sz w:val="24"/>
        </w:rPr>
        <w:t>)</w:t>
      </w:r>
    </w:p>
    <w:p>
      <w:pPr>
        <w:tabs>
          <w:tab w:val="left" w:pos="8060"/>
        </w:tabs>
        <w:autoSpaceDE w:val="0"/>
        <w:autoSpaceDN w:val="0"/>
        <w:adjustRightInd w:val="0"/>
        <w:snapToGrid w:val="0"/>
        <w:spacing w:line="480" w:lineRule="auto"/>
        <w:ind w:left="210" w:leftChars="100" w:right="420" w:rightChars="200"/>
        <w:jc w:val="center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 xml:space="preserve">                                   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       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年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 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月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 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日</w:t>
      </w:r>
    </w:p>
    <w:p>
      <w:pPr>
        <w:tabs>
          <w:tab w:val="left" w:pos="8060"/>
        </w:tabs>
        <w:autoSpaceDE w:val="0"/>
        <w:autoSpaceDN w:val="0"/>
        <w:adjustRightInd w:val="0"/>
        <w:snapToGrid w:val="0"/>
        <w:spacing w:line="480" w:lineRule="auto"/>
        <w:ind w:left="210" w:leftChars="100" w:right="420" w:rightChars="200"/>
        <w:jc w:val="center"/>
        <w:rPr>
          <w:rFonts w:ascii="宋体" w:hAnsi="宋体"/>
          <w:color w:val="000000"/>
          <w:spacing w:val="0"/>
          <w:w w:val="100"/>
          <w:sz w:val="24"/>
        </w:rPr>
      </w:pPr>
      <w:r>
        <w:rPr>
          <w:rFonts w:hint="eastAsia" w:ascii="宋体" w:hAnsi="宋体"/>
          <w:color w:val="000000"/>
          <w:spacing w:val="0"/>
          <w:w w:val="100"/>
          <w:sz w:val="32"/>
          <w:szCs w:val="32"/>
        </w:rPr>
        <w:t xml:space="preserve">   </w:t>
      </w:r>
    </w:p>
    <w:p>
      <w:pPr>
        <w:spacing w:line="360" w:lineRule="auto"/>
        <w:ind w:firstLine="480" w:firstLineChars="200"/>
        <w:rPr>
          <w:color w:val="000000"/>
          <w:spacing w:val="0"/>
          <w:w w:val="10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64B73"/>
    <w:rsid w:val="008849CC"/>
    <w:rsid w:val="02130611"/>
    <w:rsid w:val="0237498E"/>
    <w:rsid w:val="0A415492"/>
    <w:rsid w:val="0A4334BE"/>
    <w:rsid w:val="0AE77F7E"/>
    <w:rsid w:val="0BA346CD"/>
    <w:rsid w:val="0C421EFF"/>
    <w:rsid w:val="0C523739"/>
    <w:rsid w:val="0CAF4B2E"/>
    <w:rsid w:val="10710382"/>
    <w:rsid w:val="108C77DF"/>
    <w:rsid w:val="114268BA"/>
    <w:rsid w:val="11D540C1"/>
    <w:rsid w:val="12237B18"/>
    <w:rsid w:val="14232262"/>
    <w:rsid w:val="164542E5"/>
    <w:rsid w:val="1BDE3BAD"/>
    <w:rsid w:val="1C3863A1"/>
    <w:rsid w:val="1EBC1836"/>
    <w:rsid w:val="1ED81B1B"/>
    <w:rsid w:val="20FA4AC9"/>
    <w:rsid w:val="225B6AF4"/>
    <w:rsid w:val="22BD6952"/>
    <w:rsid w:val="2395165E"/>
    <w:rsid w:val="250248C7"/>
    <w:rsid w:val="260469BF"/>
    <w:rsid w:val="270A646B"/>
    <w:rsid w:val="28A54C15"/>
    <w:rsid w:val="29DA3272"/>
    <w:rsid w:val="2B7C0995"/>
    <w:rsid w:val="2BF40F5F"/>
    <w:rsid w:val="2CA04613"/>
    <w:rsid w:val="2CD9586C"/>
    <w:rsid w:val="2D595F81"/>
    <w:rsid w:val="2F555A29"/>
    <w:rsid w:val="2FE35935"/>
    <w:rsid w:val="30920634"/>
    <w:rsid w:val="314F210A"/>
    <w:rsid w:val="3188097E"/>
    <w:rsid w:val="323A73FE"/>
    <w:rsid w:val="330804A3"/>
    <w:rsid w:val="357D113A"/>
    <w:rsid w:val="37F258A8"/>
    <w:rsid w:val="3AB20713"/>
    <w:rsid w:val="3C3E3DBF"/>
    <w:rsid w:val="3D9F575F"/>
    <w:rsid w:val="3DDC2B55"/>
    <w:rsid w:val="406B7FBF"/>
    <w:rsid w:val="42537D4F"/>
    <w:rsid w:val="429B1DC4"/>
    <w:rsid w:val="42CE437B"/>
    <w:rsid w:val="4521722F"/>
    <w:rsid w:val="460526F7"/>
    <w:rsid w:val="46662CF5"/>
    <w:rsid w:val="4692399F"/>
    <w:rsid w:val="487652FC"/>
    <w:rsid w:val="49900F12"/>
    <w:rsid w:val="4A5959FF"/>
    <w:rsid w:val="4A9A2828"/>
    <w:rsid w:val="4AFB78F6"/>
    <w:rsid w:val="4B7F7C07"/>
    <w:rsid w:val="4C78616E"/>
    <w:rsid w:val="4D532DDC"/>
    <w:rsid w:val="4FDB1D22"/>
    <w:rsid w:val="50155B72"/>
    <w:rsid w:val="53A52876"/>
    <w:rsid w:val="5421390B"/>
    <w:rsid w:val="5A032976"/>
    <w:rsid w:val="5B1764EE"/>
    <w:rsid w:val="5B776482"/>
    <w:rsid w:val="5C8A7F7B"/>
    <w:rsid w:val="5CFB7F3D"/>
    <w:rsid w:val="5D3D092F"/>
    <w:rsid w:val="5D512B72"/>
    <w:rsid w:val="5EE707A4"/>
    <w:rsid w:val="61235165"/>
    <w:rsid w:val="61A13B78"/>
    <w:rsid w:val="62486A70"/>
    <w:rsid w:val="62F5521A"/>
    <w:rsid w:val="633E321C"/>
    <w:rsid w:val="695452C0"/>
    <w:rsid w:val="6AF3526E"/>
    <w:rsid w:val="6B236A1A"/>
    <w:rsid w:val="6BB57760"/>
    <w:rsid w:val="6BF85C01"/>
    <w:rsid w:val="6D007E93"/>
    <w:rsid w:val="726A6A46"/>
    <w:rsid w:val="726B000D"/>
    <w:rsid w:val="75D44411"/>
    <w:rsid w:val="77EB4B75"/>
    <w:rsid w:val="797924B4"/>
    <w:rsid w:val="79E559A6"/>
    <w:rsid w:val="7A654410"/>
    <w:rsid w:val="7AC01EBE"/>
    <w:rsid w:val="7B1B6F71"/>
    <w:rsid w:val="7BC464A6"/>
    <w:rsid w:val="7EC2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annotation text"/>
    <w:basedOn w:val="1"/>
    <w:link w:val="22"/>
    <w:qFormat/>
    <w:uiPriority w:val="99"/>
    <w:pPr>
      <w:jc w:val="left"/>
    </w:pPr>
  </w:style>
  <w:style w:type="paragraph" w:styleId="4">
    <w:name w:val="Body Text"/>
    <w:basedOn w:val="1"/>
    <w:qFormat/>
    <w:uiPriority w:val="0"/>
    <w:rPr>
      <w:rFonts w:eastAsia="仿宋_GB2312"/>
      <w:sz w:val="28"/>
    </w:rPr>
  </w:style>
  <w:style w:type="paragraph" w:styleId="5">
    <w:name w:val="Body Text Indent 2"/>
    <w:basedOn w:val="1"/>
    <w:link w:val="18"/>
    <w:qFormat/>
    <w:uiPriority w:val="99"/>
    <w:pPr>
      <w:ind w:left="435"/>
    </w:pPr>
    <w:rPr>
      <w:rFonts w:ascii="Calibri" w:hAnsi="Calibri" w:cs="Calibri"/>
      <w:kern w:val="0"/>
      <w:sz w:val="24"/>
      <w:szCs w:val="24"/>
    </w:rPr>
  </w:style>
  <w:style w:type="paragraph" w:styleId="6">
    <w:name w:val="Balloon Text"/>
    <w:basedOn w:val="1"/>
    <w:link w:val="21"/>
    <w:qFormat/>
    <w:uiPriority w:val="99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3"/>
    <w:qFormat/>
    <w:uiPriority w:val="99"/>
    <w:rPr>
      <w:b/>
      <w:bCs/>
    </w:rPr>
  </w:style>
  <w:style w:type="character" w:styleId="12">
    <w:name w:val="page number"/>
    <w:basedOn w:val="11"/>
    <w:qFormat/>
    <w:uiPriority w:val="99"/>
  </w:style>
  <w:style w:type="character" w:styleId="13">
    <w:name w:val="annotation reference"/>
    <w:qFormat/>
    <w:uiPriority w:val="99"/>
    <w:rPr>
      <w:sz w:val="21"/>
      <w:szCs w:val="21"/>
    </w:rPr>
  </w:style>
  <w:style w:type="character" w:customStyle="1" w:styleId="14">
    <w:name w:val="页眉 Char"/>
    <w:link w:val="8"/>
    <w:qFormat/>
    <w:uiPriority w:val="99"/>
    <w:rPr>
      <w:sz w:val="18"/>
      <w:szCs w:val="18"/>
    </w:rPr>
  </w:style>
  <w:style w:type="character" w:customStyle="1" w:styleId="15">
    <w:name w:val="页脚 Char"/>
    <w:link w:val="7"/>
    <w:qFormat/>
    <w:uiPriority w:val="99"/>
    <w:rPr>
      <w:sz w:val="18"/>
      <w:szCs w:val="18"/>
    </w:rPr>
  </w:style>
  <w:style w:type="character" w:customStyle="1" w:styleId="16">
    <w:name w:val="Body Text Indent 2 Char"/>
    <w:qFormat/>
    <w:uiPriority w:val="99"/>
    <w:rPr>
      <w:sz w:val="24"/>
      <w:szCs w:val="24"/>
    </w:rPr>
  </w:style>
  <w:style w:type="character" w:customStyle="1" w:styleId="17">
    <w:name w:val="Body Text Indent 2 Char1"/>
    <w:qFormat/>
    <w:uiPriority w:val="99"/>
    <w:rPr>
      <w:rFonts w:ascii="Times New Roman" w:hAnsi="Times New Roman" w:cs="Times New Roman"/>
      <w:sz w:val="21"/>
      <w:szCs w:val="21"/>
    </w:rPr>
  </w:style>
  <w:style w:type="character" w:customStyle="1" w:styleId="18">
    <w:name w:val="正文文本缩进 2 Char"/>
    <w:link w:val="5"/>
    <w:qFormat/>
    <w:uiPriority w:val="99"/>
    <w:rPr>
      <w:rFonts w:ascii="Times New Roman" w:hAnsi="Times New Roman" w:eastAsia="宋体" w:cs="Times New Roman"/>
      <w:sz w:val="24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Char"/>
    <w:basedOn w:val="1"/>
    <w:qFormat/>
    <w:uiPriority w:val="99"/>
  </w:style>
  <w:style w:type="character" w:customStyle="1" w:styleId="21">
    <w:name w:val="批注框文本 Char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批注文字 Char"/>
    <w:basedOn w:val="11"/>
    <w:link w:val="3"/>
    <w:qFormat/>
    <w:uiPriority w:val="99"/>
    <w:rPr>
      <w:rFonts w:ascii="Times New Roman" w:hAnsi="Times New Roman"/>
      <w:kern w:val="2"/>
      <w:sz w:val="21"/>
      <w:szCs w:val="21"/>
    </w:rPr>
  </w:style>
  <w:style w:type="character" w:customStyle="1" w:styleId="23">
    <w:name w:val="批注主题 Char"/>
    <w:basedOn w:val="22"/>
    <w:link w:val="9"/>
    <w:qFormat/>
    <w:uiPriority w:val="99"/>
    <w:rPr>
      <w:rFonts w:ascii="Times New Roman" w:hAnsi="Times New Roman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1298</Words>
  <Characters>1347</Characters>
  <Paragraphs>188</Paragraphs>
  <TotalTime>1</TotalTime>
  <ScaleCrop>false</ScaleCrop>
  <LinksUpToDate>false</LinksUpToDate>
  <CharactersWithSpaces>1849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2019-06-26T09:48:00Z</dcterms:created>
  <dc:creator>微软用户</dc:creator>
  <cp:lastModifiedBy>ελπιδα</cp:lastModifiedBy>
  <cp:lastPrinted>2022-05-23T08:22:00Z</cp:lastPrinted>
  <dcterms:modified xsi:type="dcterms:W3CDTF">2022-05-27T07:25:44Z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471106F1D39C4293998D89101B0FCA16</vt:lpwstr>
  </property>
</Properties>
</file>